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612" w:rsidRDefault="008A4612" w:rsidP="00EF79EB">
      <w:pPr>
        <w:ind w:right="-1"/>
        <w:jc w:val="center"/>
        <w:rPr>
          <w:rFonts w:ascii="Times New Roman" w:hAnsi="Times New Roman" w:cs="Times New Roman"/>
          <w:b/>
          <w:sz w:val="28"/>
          <w:szCs w:val="28"/>
        </w:rPr>
      </w:pPr>
    </w:p>
    <w:p w:rsidR="008A4612" w:rsidRDefault="008A4612" w:rsidP="00EF79EB">
      <w:pPr>
        <w:ind w:right="-1"/>
        <w:jc w:val="center"/>
        <w:rPr>
          <w:rFonts w:ascii="Times New Roman" w:hAnsi="Times New Roman" w:cs="Times New Roman"/>
          <w:b/>
          <w:sz w:val="28"/>
          <w:szCs w:val="28"/>
        </w:rPr>
      </w:pPr>
      <w:r>
        <w:rPr>
          <w:rFonts w:ascii="Times New Roman" w:hAnsi="Times New Roman" w:cs="Times New Roman"/>
          <w:b/>
          <w:sz w:val="28"/>
          <w:szCs w:val="28"/>
        </w:rPr>
        <w:t>Проект</w:t>
      </w:r>
    </w:p>
    <w:p w:rsidR="008A4612" w:rsidRDefault="008A4612" w:rsidP="00EF79EB">
      <w:pPr>
        <w:ind w:right="-1"/>
        <w:jc w:val="center"/>
        <w:rPr>
          <w:rFonts w:ascii="Times New Roman" w:hAnsi="Times New Roman" w:cs="Times New Roman"/>
          <w:b/>
          <w:sz w:val="28"/>
          <w:szCs w:val="28"/>
        </w:rPr>
      </w:pPr>
    </w:p>
    <w:p w:rsidR="008A4612" w:rsidRDefault="008A4612" w:rsidP="00EF79EB">
      <w:pPr>
        <w:ind w:right="-1"/>
        <w:jc w:val="center"/>
        <w:rPr>
          <w:rFonts w:ascii="Times New Roman" w:hAnsi="Times New Roman" w:cs="Times New Roman"/>
          <w:b/>
          <w:sz w:val="28"/>
          <w:szCs w:val="28"/>
        </w:rPr>
      </w:pPr>
    </w:p>
    <w:p w:rsidR="001970CD" w:rsidRPr="006B15BD" w:rsidRDefault="001970CD" w:rsidP="00EF79EB">
      <w:pPr>
        <w:ind w:right="-1"/>
        <w:jc w:val="center"/>
        <w:rPr>
          <w:rFonts w:ascii="Times New Roman" w:hAnsi="Times New Roman" w:cs="Times New Roman"/>
          <w:b/>
          <w:sz w:val="28"/>
          <w:szCs w:val="28"/>
        </w:rPr>
      </w:pPr>
      <w:r w:rsidRPr="006B15BD">
        <w:rPr>
          <w:rFonts w:ascii="Times New Roman" w:hAnsi="Times New Roman" w:cs="Times New Roman"/>
          <w:b/>
          <w:sz w:val="28"/>
          <w:szCs w:val="28"/>
        </w:rPr>
        <w:t xml:space="preserve">Администрация сельского поселения </w:t>
      </w:r>
      <w:r w:rsidR="00C82B8F">
        <w:rPr>
          <w:rFonts w:ascii="Times New Roman" w:hAnsi="Times New Roman" w:cs="Times New Roman"/>
          <w:b/>
          <w:sz w:val="28"/>
          <w:szCs w:val="28"/>
        </w:rPr>
        <w:t>Кривле - Илюшкинский</w:t>
      </w:r>
      <w:r w:rsidRPr="006B15BD">
        <w:rPr>
          <w:rFonts w:ascii="Times New Roman" w:hAnsi="Times New Roman" w:cs="Times New Roman"/>
          <w:b/>
          <w:sz w:val="28"/>
          <w:szCs w:val="28"/>
        </w:rPr>
        <w:t xml:space="preserve"> сельсовет муниципального района Куюргазинский  район Республики Башкортостан</w:t>
      </w:r>
    </w:p>
    <w:p w:rsidR="00054CBD" w:rsidRDefault="001970CD" w:rsidP="00054CBD">
      <w:pPr>
        <w:ind w:right="-1"/>
        <w:jc w:val="center"/>
        <w:rPr>
          <w:rFonts w:ascii="Times New Roman" w:hAnsi="Times New Roman" w:cs="Times New Roman"/>
          <w:b/>
          <w:sz w:val="28"/>
          <w:szCs w:val="28"/>
        </w:rPr>
      </w:pPr>
      <w:r w:rsidRPr="006B15BD">
        <w:rPr>
          <w:rFonts w:ascii="Times New Roman" w:hAnsi="Times New Roman" w:cs="Times New Roman"/>
          <w:b/>
          <w:sz w:val="28"/>
          <w:szCs w:val="28"/>
        </w:rPr>
        <w:t>ПОСТАНОВЛЕНИЕ</w:t>
      </w:r>
    </w:p>
    <w:p w:rsidR="00054CBD" w:rsidRPr="006B15BD" w:rsidRDefault="008A4612" w:rsidP="00054CBD">
      <w:pPr>
        <w:ind w:right="-1"/>
        <w:jc w:val="center"/>
        <w:rPr>
          <w:rFonts w:ascii="Times New Roman" w:hAnsi="Times New Roman" w:cs="Times New Roman"/>
          <w:b/>
          <w:sz w:val="28"/>
          <w:szCs w:val="28"/>
        </w:rPr>
      </w:pPr>
      <w:r>
        <w:rPr>
          <w:rFonts w:ascii="Times New Roman" w:hAnsi="Times New Roman" w:cs="Times New Roman"/>
          <w:b/>
          <w:sz w:val="28"/>
          <w:szCs w:val="28"/>
        </w:rPr>
        <w:t xml:space="preserve">№ </w:t>
      </w:r>
      <w:r w:rsidR="00054CBD">
        <w:rPr>
          <w:rFonts w:ascii="Times New Roman" w:hAnsi="Times New Roman" w:cs="Times New Roman"/>
          <w:b/>
          <w:sz w:val="28"/>
          <w:szCs w:val="28"/>
        </w:rPr>
        <w:t xml:space="preserve">                                                                         </w:t>
      </w:r>
      <w:r>
        <w:rPr>
          <w:rFonts w:ascii="Times New Roman" w:hAnsi="Times New Roman" w:cs="Times New Roman"/>
          <w:b/>
          <w:sz w:val="28"/>
          <w:szCs w:val="28"/>
        </w:rPr>
        <w:t xml:space="preserve">                   от </w:t>
      </w:r>
    </w:p>
    <w:p w:rsidR="00EF79EB" w:rsidRPr="006B15BD" w:rsidRDefault="00EF79EB" w:rsidP="001A3D45">
      <w:pPr>
        <w:ind w:right="-1"/>
        <w:jc w:val="center"/>
        <w:rPr>
          <w:rFonts w:ascii="Times New Roman" w:hAnsi="Times New Roman" w:cs="Times New Roman"/>
          <w:b/>
          <w:color w:val="000000"/>
          <w:sz w:val="28"/>
          <w:szCs w:val="28"/>
        </w:rPr>
      </w:pPr>
      <w:r w:rsidRPr="006B15BD">
        <w:rPr>
          <w:rFonts w:ascii="Times New Roman" w:hAnsi="Times New Roman" w:cs="Times New Roman"/>
          <w:b/>
          <w:sz w:val="28"/>
          <w:szCs w:val="28"/>
        </w:rPr>
        <w:t xml:space="preserve">О внесении изменений и дополнений в постановление главы сельского поселения </w:t>
      </w:r>
      <w:r w:rsidR="00C82B8F">
        <w:rPr>
          <w:rFonts w:ascii="Times New Roman" w:hAnsi="Times New Roman" w:cs="Times New Roman"/>
          <w:b/>
          <w:sz w:val="28"/>
          <w:szCs w:val="28"/>
        </w:rPr>
        <w:t>Кривле - Илюшкинский</w:t>
      </w:r>
      <w:r w:rsidRPr="006B15BD">
        <w:rPr>
          <w:rFonts w:ascii="Times New Roman" w:hAnsi="Times New Roman" w:cs="Times New Roman"/>
          <w:b/>
          <w:sz w:val="28"/>
          <w:szCs w:val="28"/>
        </w:rPr>
        <w:t xml:space="preserve"> сельсовет муниципального района Куюргазинский  район Республики Башкортостан от 20.03.2013 г. № </w:t>
      </w:r>
      <w:r w:rsidR="000E5235">
        <w:rPr>
          <w:rFonts w:ascii="Times New Roman" w:hAnsi="Times New Roman" w:cs="Times New Roman"/>
          <w:b/>
          <w:sz w:val="28"/>
          <w:szCs w:val="28"/>
        </w:rPr>
        <w:t>1</w:t>
      </w:r>
      <w:r w:rsidR="00C82B8F">
        <w:rPr>
          <w:rFonts w:ascii="Times New Roman" w:hAnsi="Times New Roman" w:cs="Times New Roman"/>
          <w:b/>
          <w:sz w:val="28"/>
          <w:szCs w:val="28"/>
        </w:rPr>
        <w:t>0</w:t>
      </w:r>
      <w:r w:rsidRPr="006B15BD">
        <w:rPr>
          <w:rFonts w:ascii="Times New Roman" w:hAnsi="Times New Roman" w:cs="Times New Roman"/>
          <w:b/>
          <w:color w:val="000000"/>
          <w:sz w:val="28"/>
          <w:szCs w:val="28"/>
        </w:rPr>
        <w:t xml:space="preserve"> «Об утверждении Административного регламента по осуществлению муниципального жилищного контроля»</w:t>
      </w:r>
    </w:p>
    <w:p w:rsidR="00EF79EB" w:rsidRPr="006B15BD" w:rsidRDefault="00EF79EB" w:rsidP="001A3D45">
      <w:pPr>
        <w:ind w:right="-1" w:firstLine="567"/>
        <w:jc w:val="both"/>
        <w:rPr>
          <w:rFonts w:ascii="Times New Roman" w:hAnsi="Times New Roman" w:cs="Times New Roman"/>
          <w:b/>
          <w:sz w:val="28"/>
          <w:szCs w:val="28"/>
        </w:rPr>
      </w:pPr>
      <w:r w:rsidRPr="006B15BD">
        <w:rPr>
          <w:rFonts w:ascii="Times New Roman" w:hAnsi="Times New Roman" w:cs="Times New Roman"/>
          <w:sz w:val="28"/>
          <w:szCs w:val="28"/>
        </w:rPr>
        <w:t>На основании представления Куюргазинского  межрайонного прокурора от 31.03.2017 г. № 18-2017  и в соответствии с Жилищным кодексом Российской Федерации, с Федеральным</w:t>
      </w:r>
      <w:r w:rsidRPr="006B15BD">
        <w:rPr>
          <w:rFonts w:ascii="Times New Roman" w:hAnsi="Times New Roman" w:cs="Times New Roman"/>
          <w:sz w:val="28"/>
          <w:szCs w:val="28"/>
          <w:lang w:val="ba-RU"/>
        </w:rPr>
        <w:t>и</w:t>
      </w:r>
      <w:r w:rsidRPr="006B15BD">
        <w:rPr>
          <w:rFonts w:ascii="Times New Roman" w:hAnsi="Times New Roman" w:cs="Times New Roman"/>
          <w:sz w:val="28"/>
          <w:szCs w:val="28"/>
        </w:rPr>
        <w:t xml:space="preserve"> закон</w:t>
      </w:r>
      <w:r w:rsidRPr="006B15BD">
        <w:rPr>
          <w:rFonts w:ascii="Times New Roman" w:hAnsi="Times New Roman" w:cs="Times New Roman"/>
          <w:sz w:val="28"/>
          <w:szCs w:val="28"/>
          <w:lang w:val="ba-RU"/>
        </w:rPr>
        <w:t>а</w:t>
      </w:r>
      <w:r w:rsidRPr="006B15BD">
        <w:rPr>
          <w:rFonts w:ascii="Times New Roman" w:hAnsi="Times New Roman" w:cs="Times New Roman"/>
          <w:sz w:val="28"/>
          <w:szCs w:val="28"/>
        </w:rPr>
        <w:t>м</w:t>
      </w:r>
      <w:r w:rsidRPr="006B15BD">
        <w:rPr>
          <w:rFonts w:ascii="Times New Roman" w:hAnsi="Times New Roman" w:cs="Times New Roman"/>
          <w:sz w:val="28"/>
          <w:szCs w:val="28"/>
          <w:lang w:val="ba-RU"/>
        </w:rPr>
        <w:t>и</w:t>
      </w:r>
      <w:r w:rsidRPr="006B15BD">
        <w:rPr>
          <w:rFonts w:ascii="Times New Roman" w:hAnsi="Times New Roman" w:cs="Times New Roman"/>
          <w:sz w:val="28"/>
          <w:szCs w:val="28"/>
        </w:rPr>
        <w:t xml:space="preserve"> от 26.12.2008</w:t>
      </w:r>
      <w:r w:rsidRPr="006B15BD">
        <w:rPr>
          <w:rFonts w:ascii="Times New Roman" w:hAnsi="Times New Roman" w:cs="Times New Roman"/>
          <w:sz w:val="28"/>
          <w:szCs w:val="28"/>
          <w:lang w:val="ba-RU"/>
        </w:rPr>
        <w:t xml:space="preserve"> </w:t>
      </w:r>
      <w:r w:rsidRPr="006B15BD">
        <w:rPr>
          <w:rFonts w:ascii="Times New Roman" w:hAnsi="Times New Roman" w:cs="Times New Roman"/>
          <w:sz w:val="28"/>
          <w:szCs w:val="28"/>
        </w:rPr>
        <w:t>г. № 294–ФЗ «О защите прав юридических и индивидуальных предпринимателей при осуществлении государственного контроля (надзора) и муниципального контроля», от 03.11.2015 г. № 306-ФЗ «О внесении изменений в Федеральный закон «О защите прав юридических и индивидуальных предпринимателей при осуществлении государственного контроля (надзора) и муниципального контроля» и от 03.07.2016 г. № 277-ФЗ «О внесении изменений в Федеральный закон «О защите прав юридических и индивидуальных предпринимателей при осуществлении государственного контроля (надзора) и муниципального контроля»</w:t>
      </w:r>
      <w:r w:rsidRPr="006B15BD">
        <w:rPr>
          <w:rFonts w:ascii="Times New Roman" w:hAnsi="Times New Roman" w:cs="Times New Roman"/>
          <w:sz w:val="28"/>
          <w:szCs w:val="28"/>
          <w:lang w:val="ba-RU"/>
        </w:rPr>
        <w:t xml:space="preserve"> </w:t>
      </w:r>
      <w:r w:rsidRPr="006B15BD">
        <w:rPr>
          <w:rFonts w:ascii="Times New Roman" w:hAnsi="Times New Roman" w:cs="Times New Roman"/>
          <w:sz w:val="28"/>
          <w:szCs w:val="28"/>
        </w:rPr>
        <w:t xml:space="preserve"> </w:t>
      </w:r>
      <w:r w:rsidRPr="006B15BD">
        <w:rPr>
          <w:rFonts w:ascii="Times New Roman" w:hAnsi="Times New Roman" w:cs="Times New Roman"/>
          <w:b/>
          <w:sz w:val="28"/>
          <w:szCs w:val="28"/>
        </w:rPr>
        <w:t>постановляю:</w:t>
      </w:r>
    </w:p>
    <w:p w:rsidR="00EF79EB" w:rsidRPr="006B15BD" w:rsidRDefault="00EF79EB" w:rsidP="00EF79EB">
      <w:pPr>
        <w:numPr>
          <w:ilvl w:val="0"/>
          <w:numId w:val="1"/>
        </w:numPr>
        <w:shd w:val="clear" w:color="auto" w:fill="FFFFFF"/>
        <w:suppressAutoHyphens/>
        <w:autoSpaceDE w:val="0"/>
        <w:autoSpaceDN w:val="0"/>
        <w:adjustRightInd w:val="0"/>
        <w:spacing w:after="0" w:line="240" w:lineRule="auto"/>
        <w:ind w:left="0" w:right="-1" w:firstLine="0"/>
        <w:jc w:val="both"/>
        <w:rPr>
          <w:rFonts w:ascii="Times New Roman" w:hAnsi="Times New Roman" w:cs="Times New Roman"/>
          <w:sz w:val="28"/>
          <w:szCs w:val="28"/>
        </w:rPr>
      </w:pPr>
      <w:r w:rsidRPr="006B15BD">
        <w:rPr>
          <w:rFonts w:ascii="Times New Roman" w:hAnsi="Times New Roman" w:cs="Times New Roman"/>
          <w:sz w:val="28"/>
          <w:szCs w:val="28"/>
        </w:rPr>
        <w:t xml:space="preserve">Внести следующие изменения в </w:t>
      </w:r>
      <w:r w:rsidRPr="006B15BD">
        <w:rPr>
          <w:rFonts w:ascii="Times New Roman" w:hAnsi="Times New Roman" w:cs="Times New Roman"/>
          <w:bCs/>
          <w:sz w:val="28"/>
          <w:szCs w:val="28"/>
        </w:rPr>
        <w:t xml:space="preserve">Административный регламент </w:t>
      </w:r>
      <w:r w:rsidRPr="006B15BD">
        <w:rPr>
          <w:rFonts w:ascii="Times New Roman" w:hAnsi="Times New Roman" w:cs="Times New Roman"/>
          <w:sz w:val="28"/>
          <w:szCs w:val="28"/>
        </w:rPr>
        <w:t xml:space="preserve">по </w:t>
      </w:r>
      <w:r w:rsidRPr="006B15BD">
        <w:rPr>
          <w:rFonts w:ascii="Times New Roman" w:hAnsi="Times New Roman" w:cs="Times New Roman"/>
          <w:color w:val="000000"/>
          <w:sz w:val="28"/>
          <w:szCs w:val="28"/>
        </w:rPr>
        <w:t xml:space="preserve">осуществлению муниципального жилищного контроля на территории  </w:t>
      </w:r>
      <w:r w:rsidRPr="006B15BD">
        <w:rPr>
          <w:rFonts w:ascii="Times New Roman" w:hAnsi="Times New Roman" w:cs="Times New Roman"/>
          <w:sz w:val="28"/>
          <w:szCs w:val="28"/>
        </w:rPr>
        <w:t xml:space="preserve">сельского поселения </w:t>
      </w:r>
      <w:r w:rsidR="00C82B8F">
        <w:rPr>
          <w:rFonts w:ascii="Times New Roman" w:hAnsi="Times New Roman" w:cs="Times New Roman"/>
          <w:sz w:val="28"/>
          <w:szCs w:val="28"/>
        </w:rPr>
        <w:t>Кривле - Илюшкинский</w:t>
      </w:r>
      <w:r w:rsidRPr="006B15BD">
        <w:rPr>
          <w:rFonts w:ascii="Times New Roman" w:hAnsi="Times New Roman" w:cs="Times New Roman"/>
          <w:sz w:val="28"/>
          <w:szCs w:val="28"/>
        </w:rPr>
        <w:t xml:space="preserve"> сельсовет муниципального района Куюргазинский район Республики Башк</w:t>
      </w:r>
      <w:r w:rsidR="00C82B8F">
        <w:rPr>
          <w:rFonts w:ascii="Times New Roman" w:hAnsi="Times New Roman" w:cs="Times New Roman"/>
          <w:sz w:val="28"/>
          <w:szCs w:val="28"/>
        </w:rPr>
        <w:t>ортостан от 20.03.2013 года № 10</w:t>
      </w:r>
      <w:r w:rsidRPr="006B15BD">
        <w:rPr>
          <w:rFonts w:ascii="Times New Roman" w:hAnsi="Times New Roman" w:cs="Times New Roman"/>
          <w:sz w:val="28"/>
          <w:szCs w:val="28"/>
        </w:rPr>
        <w:t>:</w:t>
      </w:r>
    </w:p>
    <w:p w:rsidR="00EF79EB" w:rsidRPr="006B15BD" w:rsidRDefault="00EF79EB" w:rsidP="001970CD">
      <w:pPr>
        <w:numPr>
          <w:ilvl w:val="1"/>
          <w:numId w:val="1"/>
        </w:numPr>
        <w:shd w:val="clear" w:color="auto" w:fill="FFFFFF"/>
        <w:spacing w:after="0" w:line="240" w:lineRule="auto"/>
        <w:ind w:left="0" w:right="-1" w:firstLine="0"/>
        <w:jc w:val="both"/>
        <w:rPr>
          <w:rFonts w:ascii="Times New Roman" w:hAnsi="Times New Roman" w:cs="Times New Roman"/>
          <w:color w:val="000000"/>
          <w:sz w:val="28"/>
          <w:szCs w:val="28"/>
        </w:rPr>
      </w:pPr>
      <w:r w:rsidRPr="006B15BD">
        <w:rPr>
          <w:rFonts w:ascii="Times New Roman" w:hAnsi="Times New Roman" w:cs="Times New Roman"/>
          <w:sz w:val="28"/>
          <w:szCs w:val="28"/>
          <w:lang w:val="ba-RU"/>
        </w:rPr>
        <w:t>Разделы:</w:t>
      </w:r>
    </w:p>
    <w:p w:rsidR="00EF79EB" w:rsidRPr="006B15BD" w:rsidRDefault="00EF79EB" w:rsidP="00EF79EB">
      <w:pPr>
        <w:shd w:val="clear" w:color="auto" w:fill="FFFFFF"/>
        <w:spacing w:after="0"/>
        <w:ind w:right="-1"/>
        <w:jc w:val="both"/>
        <w:rPr>
          <w:rFonts w:ascii="Times New Roman" w:hAnsi="Times New Roman" w:cs="Times New Roman"/>
          <w:color w:val="000000"/>
          <w:sz w:val="28"/>
          <w:szCs w:val="28"/>
        </w:rPr>
      </w:pPr>
      <w:r w:rsidRPr="006B15BD">
        <w:rPr>
          <w:rFonts w:ascii="Times New Roman" w:hAnsi="Times New Roman" w:cs="Times New Roman"/>
          <w:sz w:val="28"/>
          <w:szCs w:val="28"/>
          <w:lang w:val="ba-RU"/>
        </w:rPr>
        <w:t xml:space="preserve">               </w:t>
      </w:r>
      <w:r w:rsidRPr="006B15BD">
        <w:rPr>
          <w:rFonts w:ascii="Times New Roman" w:hAnsi="Times New Roman" w:cs="Times New Roman"/>
          <w:color w:val="000000"/>
          <w:sz w:val="28"/>
          <w:szCs w:val="28"/>
        </w:rPr>
        <w:t>3.2. Организация и проведение плановой проверки.</w:t>
      </w:r>
    </w:p>
    <w:p w:rsidR="00EF79EB" w:rsidRPr="006B15BD" w:rsidRDefault="00EF79EB" w:rsidP="00EF79EB">
      <w:pPr>
        <w:pStyle w:val="a3"/>
        <w:shd w:val="clear" w:color="auto" w:fill="FFFFFF"/>
        <w:spacing w:before="0" w:beforeAutospacing="0" w:after="0" w:afterAutospacing="0"/>
        <w:ind w:right="-1" w:firstLine="1156"/>
        <w:jc w:val="both"/>
        <w:rPr>
          <w:color w:val="000000"/>
          <w:sz w:val="28"/>
          <w:szCs w:val="28"/>
        </w:rPr>
      </w:pPr>
      <w:r w:rsidRPr="006B15BD">
        <w:rPr>
          <w:color w:val="000000"/>
          <w:sz w:val="28"/>
          <w:szCs w:val="28"/>
        </w:rPr>
        <w:t>3.3. Организация и проведение внеплановой проверки.</w:t>
      </w:r>
    </w:p>
    <w:p w:rsidR="00EF79EB" w:rsidRPr="006B15BD" w:rsidRDefault="00EF79EB" w:rsidP="00EF79EB">
      <w:pPr>
        <w:pStyle w:val="a3"/>
        <w:shd w:val="clear" w:color="auto" w:fill="FFFFFF"/>
        <w:spacing w:before="0" w:beforeAutospacing="0" w:after="0" w:afterAutospacing="0"/>
        <w:ind w:right="-1" w:firstLine="1156"/>
        <w:jc w:val="both"/>
        <w:rPr>
          <w:color w:val="000000"/>
          <w:sz w:val="28"/>
          <w:szCs w:val="28"/>
        </w:rPr>
      </w:pPr>
      <w:r w:rsidRPr="006B15BD">
        <w:rPr>
          <w:color w:val="000000"/>
          <w:sz w:val="28"/>
          <w:szCs w:val="28"/>
        </w:rPr>
        <w:t>3.4. Документарная проверка.</w:t>
      </w:r>
    </w:p>
    <w:p w:rsidR="00EF79EB" w:rsidRPr="006B15BD" w:rsidRDefault="00EF79EB" w:rsidP="00EF79EB">
      <w:pPr>
        <w:pStyle w:val="a3"/>
        <w:shd w:val="clear" w:color="auto" w:fill="FFFFFF"/>
        <w:spacing w:before="0" w:beforeAutospacing="0" w:after="0" w:afterAutospacing="0"/>
        <w:ind w:right="-1" w:firstLine="1156"/>
        <w:jc w:val="both"/>
        <w:rPr>
          <w:color w:val="000000"/>
          <w:sz w:val="28"/>
          <w:szCs w:val="28"/>
        </w:rPr>
      </w:pPr>
      <w:r w:rsidRPr="006B15BD">
        <w:rPr>
          <w:color w:val="000000"/>
          <w:sz w:val="28"/>
          <w:szCs w:val="28"/>
        </w:rPr>
        <w:t>3.5. Выездная проверка.</w:t>
      </w:r>
    </w:p>
    <w:p w:rsidR="00EF79EB" w:rsidRPr="006B15BD" w:rsidRDefault="00EF79EB" w:rsidP="00EF79EB">
      <w:pPr>
        <w:shd w:val="clear" w:color="auto" w:fill="FFFFFF"/>
        <w:spacing w:after="0" w:line="240" w:lineRule="auto"/>
        <w:ind w:right="-1" w:firstLine="1156"/>
        <w:jc w:val="both"/>
        <w:rPr>
          <w:rFonts w:ascii="Times New Roman" w:eastAsia="Times New Roman" w:hAnsi="Times New Roman"/>
          <w:color w:val="000000"/>
          <w:sz w:val="28"/>
          <w:szCs w:val="28"/>
        </w:rPr>
      </w:pPr>
      <w:r w:rsidRPr="006B15BD">
        <w:rPr>
          <w:rFonts w:ascii="Times New Roman" w:eastAsia="Times New Roman" w:hAnsi="Times New Roman" w:cs="Times New Roman"/>
          <w:color w:val="000000"/>
          <w:sz w:val="28"/>
          <w:szCs w:val="28"/>
        </w:rPr>
        <w:t>3.</w:t>
      </w:r>
      <w:r w:rsidRPr="006B15BD">
        <w:rPr>
          <w:rFonts w:ascii="Times New Roman" w:eastAsia="Times New Roman" w:hAnsi="Times New Roman"/>
          <w:color w:val="000000"/>
          <w:sz w:val="28"/>
          <w:szCs w:val="28"/>
        </w:rPr>
        <w:t>6. Оформление результатов проверки.</w:t>
      </w:r>
    </w:p>
    <w:p w:rsidR="0053111A" w:rsidRPr="006B15BD" w:rsidRDefault="00EF79EB" w:rsidP="00033C75">
      <w:pPr>
        <w:pStyle w:val="a3"/>
        <w:shd w:val="clear" w:color="auto" w:fill="FFFFFF"/>
        <w:spacing w:before="0" w:beforeAutospacing="0" w:after="0" w:afterAutospacing="0"/>
        <w:ind w:right="-1"/>
        <w:jc w:val="both"/>
        <w:rPr>
          <w:color w:val="000000"/>
          <w:sz w:val="28"/>
          <w:szCs w:val="28"/>
        </w:rPr>
      </w:pPr>
      <w:r w:rsidRPr="006B15BD">
        <w:rPr>
          <w:sz w:val="28"/>
          <w:szCs w:val="28"/>
          <w:lang w:val="ba-RU"/>
        </w:rPr>
        <w:t>отменить и изложить в новой редакции:</w:t>
      </w:r>
    </w:p>
    <w:p w:rsidR="00BE403C" w:rsidRPr="006B15BD" w:rsidRDefault="00BE403C" w:rsidP="00BE403C">
      <w:pPr>
        <w:pStyle w:val="a3"/>
        <w:shd w:val="clear" w:color="auto" w:fill="FFFFFF"/>
        <w:spacing w:before="0" w:beforeAutospacing="0" w:after="0" w:afterAutospacing="0"/>
        <w:ind w:firstLine="709"/>
        <w:jc w:val="both"/>
        <w:rPr>
          <w:b/>
          <w:color w:val="000000"/>
          <w:sz w:val="28"/>
          <w:szCs w:val="28"/>
        </w:rPr>
      </w:pPr>
      <w:r w:rsidRPr="006B15BD">
        <w:rPr>
          <w:b/>
          <w:color w:val="000000"/>
          <w:sz w:val="28"/>
          <w:szCs w:val="28"/>
        </w:rPr>
        <w:t>3.2. Организация и проведение плановой проверки.</w:t>
      </w:r>
    </w:p>
    <w:p w:rsidR="00BE403C" w:rsidRPr="006B15BD" w:rsidRDefault="00BE403C" w:rsidP="00BE403C">
      <w:pPr>
        <w:pStyle w:val="a3"/>
        <w:shd w:val="clear" w:color="auto" w:fill="FFFFFF"/>
        <w:spacing w:before="0" w:beforeAutospacing="0" w:after="0" w:afterAutospacing="0"/>
        <w:ind w:firstLine="709"/>
        <w:jc w:val="both"/>
        <w:rPr>
          <w:color w:val="000000"/>
          <w:sz w:val="28"/>
          <w:szCs w:val="28"/>
        </w:rPr>
      </w:pPr>
      <w:r w:rsidRPr="006B15BD">
        <w:rPr>
          <w:color w:val="000000"/>
          <w:sz w:val="28"/>
          <w:szCs w:val="28"/>
        </w:rPr>
        <w:t>3.2.1. Предметом</w:t>
      </w:r>
      <w:r w:rsidR="00054CBD">
        <w:rPr>
          <w:color w:val="000000"/>
          <w:sz w:val="28"/>
          <w:szCs w:val="28"/>
        </w:rPr>
        <w:t xml:space="preserve">  </w:t>
      </w:r>
      <w:r w:rsidRPr="006B15BD">
        <w:rPr>
          <w:color w:val="000000"/>
          <w:sz w:val="28"/>
          <w:szCs w:val="28"/>
        </w:rPr>
        <w:t xml:space="preserve"> плановой </w:t>
      </w:r>
      <w:r w:rsidR="00054CBD">
        <w:rPr>
          <w:color w:val="000000"/>
          <w:sz w:val="28"/>
          <w:szCs w:val="28"/>
        </w:rPr>
        <w:t xml:space="preserve">  </w:t>
      </w:r>
      <w:r w:rsidRPr="006B15BD">
        <w:rPr>
          <w:color w:val="000000"/>
          <w:sz w:val="28"/>
          <w:szCs w:val="28"/>
        </w:rPr>
        <w:t xml:space="preserve">проверки является соблюдение юридическим лицом, индивидуальным предпринимателем, гражданином в </w:t>
      </w:r>
      <w:r w:rsidRPr="006B15BD">
        <w:rPr>
          <w:color w:val="000000"/>
          <w:sz w:val="28"/>
          <w:szCs w:val="28"/>
        </w:rPr>
        <w:lastRenderedPageBreak/>
        <w:t>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E403C" w:rsidRPr="006B15BD" w:rsidRDefault="00BE403C" w:rsidP="00BE403C">
      <w:pPr>
        <w:pStyle w:val="a3"/>
        <w:shd w:val="clear" w:color="auto" w:fill="FFFFFF"/>
        <w:spacing w:before="0" w:beforeAutospacing="0" w:after="0" w:afterAutospacing="0"/>
        <w:ind w:firstLine="709"/>
        <w:jc w:val="both"/>
        <w:rPr>
          <w:color w:val="000000"/>
          <w:sz w:val="28"/>
          <w:szCs w:val="28"/>
        </w:rPr>
      </w:pPr>
      <w:r w:rsidRPr="006B15BD">
        <w:rPr>
          <w:color w:val="000000"/>
          <w:sz w:val="28"/>
          <w:szCs w:val="28"/>
        </w:rPr>
        <w:t>3.2.2. Плановая проверка проводится в форме документарной проверки и (или) выездной проверки.</w:t>
      </w:r>
    </w:p>
    <w:p w:rsidR="00BE403C" w:rsidRPr="006B15BD" w:rsidRDefault="00BE403C" w:rsidP="00BE403C">
      <w:pPr>
        <w:pStyle w:val="western"/>
        <w:shd w:val="clear" w:color="auto" w:fill="FFFFFF"/>
        <w:spacing w:before="0" w:beforeAutospacing="0" w:after="0" w:afterAutospacing="0"/>
        <w:ind w:firstLine="709"/>
        <w:jc w:val="both"/>
        <w:rPr>
          <w:color w:val="000000"/>
          <w:sz w:val="28"/>
          <w:szCs w:val="28"/>
        </w:rPr>
      </w:pPr>
      <w:r w:rsidRPr="006B15BD">
        <w:rPr>
          <w:color w:val="000000"/>
          <w:sz w:val="28"/>
          <w:szCs w:val="28"/>
        </w:rPr>
        <w:t>3.2.3. Плановые проверки проводятся не чаще чем один раз в три года,</w:t>
      </w:r>
      <w:r w:rsidRPr="006B15BD">
        <w:rPr>
          <w:rStyle w:val="apple-converted-space"/>
          <w:color w:val="000000"/>
          <w:sz w:val="28"/>
          <w:szCs w:val="28"/>
        </w:rPr>
        <w:t> </w:t>
      </w:r>
      <w:r w:rsidRPr="006B15BD">
        <w:rPr>
          <w:color w:val="000000"/>
          <w:sz w:val="28"/>
          <w:szCs w:val="28"/>
        </w:rPr>
        <w:t>если иное не предусмотрено</w:t>
      </w:r>
      <w:r w:rsidRPr="006B15BD">
        <w:rPr>
          <w:rStyle w:val="apple-converted-space"/>
          <w:color w:val="000000"/>
          <w:sz w:val="28"/>
          <w:szCs w:val="28"/>
        </w:rPr>
        <w:t> </w:t>
      </w:r>
      <w:r w:rsidRPr="006B15BD">
        <w:rPr>
          <w:color w:val="0000FF"/>
          <w:sz w:val="28"/>
          <w:szCs w:val="28"/>
        </w:rPr>
        <w:t>частями 9</w:t>
      </w:r>
      <w:r w:rsidRPr="006B15BD">
        <w:rPr>
          <w:rStyle w:val="apple-converted-space"/>
          <w:color w:val="000000"/>
          <w:sz w:val="28"/>
          <w:szCs w:val="28"/>
        </w:rPr>
        <w:t> </w:t>
      </w:r>
      <w:r w:rsidRPr="006B15BD">
        <w:rPr>
          <w:color w:val="000000"/>
          <w:sz w:val="28"/>
          <w:szCs w:val="28"/>
        </w:rPr>
        <w:t>и</w:t>
      </w:r>
      <w:r w:rsidRPr="006B15BD">
        <w:rPr>
          <w:rStyle w:val="apple-converted-space"/>
          <w:color w:val="000000"/>
          <w:sz w:val="28"/>
          <w:szCs w:val="28"/>
        </w:rPr>
        <w:t> </w:t>
      </w:r>
      <w:r w:rsidRPr="006B15BD">
        <w:rPr>
          <w:color w:val="0000FF"/>
          <w:sz w:val="28"/>
          <w:szCs w:val="28"/>
        </w:rPr>
        <w:t>9.3 статьи 9</w:t>
      </w:r>
      <w:r w:rsidRPr="006B15BD">
        <w:rPr>
          <w:rStyle w:val="apple-converted-space"/>
          <w:color w:val="000000"/>
          <w:sz w:val="28"/>
          <w:szCs w:val="28"/>
        </w:rPr>
        <w:t> </w:t>
      </w:r>
      <w:r w:rsidRPr="006B15BD">
        <w:rPr>
          <w:color w:val="000000"/>
          <w:sz w:val="28"/>
          <w:szCs w:val="28"/>
        </w:rPr>
        <w:t>Федерального закона № 294 –ФЗ,</w:t>
      </w:r>
      <w:r w:rsidRPr="006B15BD">
        <w:rPr>
          <w:rStyle w:val="apple-converted-space"/>
          <w:color w:val="000000"/>
          <w:sz w:val="28"/>
          <w:szCs w:val="28"/>
        </w:rPr>
        <w:t> </w:t>
      </w:r>
      <w:r w:rsidRPr="006B15BD">
        <w:rPr>
          <w:color w:val="000000"/>
          <w:sz w:val="28"/>
          <w:szCs w:val="28"/>
        </w:rPr>
        <w:t>в отношении физического лица не чаще чем 1 раз в месяц.</w:t>
      </w:r>
    </w:p>
    <w:p w:rsidR="00BE403C" w:rsidRPr="006B15BD" w:rsidRDefault="00BE403C" w:rsidP="00BE403C">
      <w:pPr>
        <w:pStyle w:val="a3"/>
        <w:shd w:val="clear" w:color="auto" w:fill="FFFFFF"/>
        <w:spacing w:before="0" w:beforeAutospacing="0" w:after="0" w:afterAutospacing="0"/>
        <w:ind w:firstLine="709"/>
        <w:jc w:val="both"/>
        <w:rPr>
          <w:color w:val="000000"/>
          <w:sz w:val="28"/>
          <w:szCs w:val="28"/>
        </w:rPr>
      </w:pPr>
      <w:r w:rsidRPr="006B15BD">
        <w:rPr>
          <w:color w:val="000000"/>
          <w:sz w:val="28"/>
          <w:szCs w:val="28"/>
        </w:rPr>
        <w:t xml:space="preserve">3.2.4. Плановые проверки проводятся на основании разрабатываемых и утверждаемых администрацией сельского поселения </w:t>
      </w:r>
      <w:r w:rsidR="00C82B8F">
        <w:rPr>
          <w:color w:val="000000"/>
          <w:sz w:val="28"/>
          <w:szCs w:val="28"/>
        </w:rPr>
        <w:t>Кривле - Илюшкинский</w:t>
      </w:r>
      <w:r w:rsidR="001A3D45" w:rsidRPr="006B15BD">
        <w:rPr>
          <w:color w:val="000000"/>
          <w:sz w:val="28"/>
          <w:szCs w:val="28"/>
        </w:rPr>
        <w:t xml:space="preserve"> сельсовет </w:t>
      </w:r>
      <w:r w:rsidRPr="006B15BD">
        <w:rPr>
          <w:color w:val="000000"/>
          <w:sz w:val="28"/>
          <w:szCs w:val="28"/>
        </w:rPr>
        <w:t>ежегодных планов проведения проверок.</w:t>
      </w:r>
      <w:r w:rsidR="00FE55A0" w:rsidRPr="006B15BD">
        <w:rPr>
          <w:color w:val="000000"/>
          <w:sz w:val="28"/>
          <w:szCs w:val="28"/>
        </w:rPr>
        <w:t xml:space="preserve"> </w:t>
      </w:r>
    </w:p>
    <w:p w:rsidR="00BE403C" w:rsidRPr="006B15BD" w:rsidRDefault="00FE55A0" w:rsidP="00BE403C">
      <w:pPr>
        <w:pStyle w:val="a3"/>
        <w:shd w:val="clear" w:color="auto" w:fill="FFFFFF"/>
        <w:spacing w:before="0" w:beforeAutospacing="0" w:after="0" w:afterAutospacing="0"/>
        <w:ind w:firstLine="709"/>
        <w:jc w:val="both"/>
        <w:rPr>
          <w:color w:val="000000"/>
          <w:sz w:val="28"/>
          <w:szCs w:val="28"/>
        </w:rPr>
      </w:pPr>
      <w:r w:rsidRPr="006B15BD">
        <w:rPr>
          <w:color w:val="000000"/>
          <w:sz w:val="28"/>
          <w:szCs w:val="28"/>
        </w:rPr>
        <w:t xml:space="preserve">3.2.5. В ежегодных планах </w:t>
      </w:r>
      <w:r w:rsidR="00BE403C" w:rsidRPr="006B15BD">
        <w:rPr>
          <w:color w:val="000000"/>
          <w:sz w:val="28"/>
          <w:szCs w:val="28"/>
        </w:rPr>
        <w:t xml:space="preserve">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BE403C" w:rsidRPr="006B15BD" w:rsidRDefault="00BE403C" w:rsidP="00BE403C">
      <w:pPr>
        <w:pStyle w:val="a3"/>
        <w:shd w:val="clear" w:color="auto" w:fill="FFFFFF"/>
        <w:spacing w:before="0" w:beforeAutospacing="0" w:after="0" w:afterAutospacing="0"/>
        <w:ind w:firstLine="709"/>
        <w:jc w:val="both"/>
        <w:rPr>
          <w:color w:val="000000"/>
          <w:sz w:val="28"/>
          <w:szCs w:val="28"/>
        </w:rPr>
      </w:pPr>
      <w:r w:rsidRPr="006B15BD">
        <w:rPr>
          <w:color w:val="000000"/>
          <w:sz w:val="28"/>
          <w:szCs w:val="28"/>
        </w:rPr>
        <w:t>3.2.5.1.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E403C" w:rsidRPr="006B15BD" w:rsidRDefault="00BE403C" w:rsidP="00BE403C">
      <w:pPr>
        <w:pStyle w:val="a3"/>
        <w:shd w:val="clear" w:color="auto" w:fill="FFFFFF"/>
        <w:spacing w:before="0" w:beforeAutospacing="0" w:after="0" w:afterAutospacing="0"/>
        <w:ind w:firstLine="709"/>
        <w:jc w:val="both"/>
        <w:rPr>
          <w:color w:val="000000"/>
          <w:sz w:val="28"/>
          <w:szCs w:val="28"/>
        </w:rPr>
      </w:pPr>
      <w:r w:rsidRPr="006B15BD">
        <w:rPr>
          <w:color w:val="000000"/>
          <w:sz w:val="28"/>
          <w:szCs w:val="28"/>
        </w:rPr>
        <w:t>3.2.5.2. Цель и основание проведения каждой плановой проверки.</w:t>
      </w:r>
    </w:p>
    <w:p w:rsidR="00BE403C" w:rsidRPr="006B15BD" w:rsidRDefault="00BE403C" w:rsidP="00BE403C">
      <w:pPr>
        <w:pStyle w:val="a3"/>
        <w:shd w:val="clear" w:color="auto" w:fill="FFFFFF"/>
        <w:spacing w:before="0" w:beforeAutospacing="0" w:after="0" w:afterAutospacing="0"/>
        <w:ind w:firstLine="709"/>
        <w:jc w:val="both"/>
        <w:rPr>
          <w:color w:val="000000"/>
          <w:sz w:val="28"/>
          <w:szCs w:val="28"/>
        </w:rPr>
      </w:pPr>
      <w:r w:rsidRPr="006B15BD">
        <w:rPr>
          <w:color w:val="000000"/>
          <w:sz w:val="28"/>
          <w:szCs w:val="28"/>
        </w:rPr>
        <w:t>3.2.5.3. Дата начала и сроки проведения каждой плановой проверки.</w:t>
      </w:r>
    </w:p>
    <w:p w:rsidR="00BE403C" w:rsidRPr="006B15BD" w:rsidRDefault="00BE403C" w:rsidP="00BE403C">
      <w:pPr>
        <w:pStyle w:val="a3"/>
        <w:shd w:val="clear" w:color="auto" w:fill="FFFFFF"/>
        <w:spacing w:before="0" w:beforeAutospacing="0" w:after="0" w:afterAutospacing="0"/>
        <w:ind w:firstLine="709"/>
        <w:jc w:val="both"/>
        <w:rPr>
          <w:color w:val="000000"/>
          <w:sz w:val="28"/>
          <w:szCs w:val="28"/>
        </w:rPr>
      </w:pPr>
      <w:r w:rsidRPr="006B15BD">
        <w:rPr>
          <w:color w:val="000000"/>
          <w:sz w:val="28"/>
          <w:szCs w:val="28"/>
        </w:rPr>
        <w:t>3.2.5.4. Наименование органа муниципального контроля, осуществляющего конкретную плановую проверку. При проведении совместной плановой проверки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BE403C" w:rsidRPr="006B15BD" w:rsidRDefault="00BE403C" w:rsidP="00BE403C">
      <w:pPr>
        <w:pStyle w:val="western"/>
        <w:shd w:val="clear" w:color="auto" w:fill="FFFFFF"/>
        <w:spacing w:before="0" w:beforeAutospacing="0" w:after="0" w:afterAutospacing="0"/>
        <w:ind w:firstLine="709"/>
        <w:jc w:val="both"/>
        <w:rPr>
          <w:color w:val="000000"/>
          <w:sz w:val="28"/>
          <w:szCs w:val="28"/>
        </w:rPr>
      </w:pPr>
      <w:r w:rsidRPr="006B15BD">
        <w:rPr>
          <w:color w:val="000000"/>
          <w:sz w:val="28"/>
          <w:szCs w:val="28"/>
        </w:rPr>
        <w:t xml:space="preserve">3.2.6. Утвержденные ежегодные планы проведения плановых проверок доводятся до сведения заинтересованных лиц посредством их размещения на официальном сайте сельского поселения </w:t>
      </w:r>
      <w:r w:rsidR="00C82B8F">
        <w:rPr>
          <w:color w:val="000000"/>
          <w:sz w:val="28"/>
          <w:szCs w:val="28"/>
        </w:rPr>
        <w:t>Кривле - Илюшкинский</w:t>
      </w:r>
      <w:r w:rsidR="001A3D45" w:rsidRPr="006B15BD">
        <w:rPr>
          <w:color w:val="000000"/>
          <w:sz w:val="28"/>
          <w:szCs w:val="28"/>
        </w:rPr>
        <w:t xml:space="preserve"> сельсовет </w:t>
      </w:r>
      <w:r w:rsidRPr="006B15BD">
        <w:rPr>
          <w:color w:val="000000"/>
          <w:sz w:val="28"/>
          <w:szCs w:val="28"/>
        </w:rPr>
        <w:t>в сети «Интернет», либо иным доступным способом.</w:t>
      </w:r>
    </w:p>
    <w:p w:rsidR="00BE403C" w:rsidRPr="006B15BD" w:rsidRDefault="00BE403C" w:rsidP="00BE403C">
      <w:pPr>
        <w:pStyle w:val="western"/>
        <w:shd w:val="clear" w:color="auto" w:fill="FFFFFF"/>
        <w:spacing w:before="0" w:beforeAutospacing="0" w:after="0" w:afterAutospacing="0"/>
        <w:ind w:firstLine="709"/>
        <w:jc w:val="both"/>
        <w:rPr>
          <w:color w:val="000000"/>
          <w:sz w:val="28"/>
          <w:szCs w:val="28"/>
        </w:rPr>
      </w:pPr>
      <w:r w:rsidRPr="006B15BD">
        <w:rPr>
          <w:color w:val="000000"/>
          <w:sz w:val="28"/>
          <w:szCs w:val="28"/>
        </w:rPr>
        <w:t>3.2.7. Проект сводного ежегодного плана проведения плановых проверок в срок до 1 сентября года, предшествующего году проведения плановых проверок, орган муниципального контроля направляет проект плана проведения плановых проверок в органы прокуратуры,</w:t>
      </w:r>
      <w:r w:rsidRPr="006B15BD">
        <w:rPr>
          <w:sz w:val="28"/>
          <w:szCs w:val="28"/>
        </w:rPr>
        <w:t xml:space="preserve"> а также проект ежегодного плана муниципальных проверок до их утверждения направляются администрацией </w:t>
      </w:r>
      <w:r w:rsidR="001A3D45" w:rsidRPr="006B15BD">
        <w:rPr>
          <w:color w:val="000000"/>
          <w:sz w:val="28"/>
          <w:szCs w:val="28"/>
        </w:rPr>
        <w:t xml:space="preserve">сельского поселения </w:t>
      </w:r>
      <w:r w:rsidR="00C82B8F">
        <w:rPr>
          <w:color w:val="000000"/>
          <w:sz w:val="28"/>
          <w:szCs w:val="28"/>
        </w:rPr>
        <w:t>Кривле - Илюшкинский</w:t>
      </w:r>
      <w:r w:rsidR="001A3D45" w:rsidRPr="006B15BD">
        <w:rPr>
          <w:color w:val="000000"/>
          <w:sz w:val="28"/>
          <w:szCs w:val="28"/>
        </w:rPr>
        <w:t xml:space="preserve"> сельсовет </w:t>
      </w:r>
      <w:r w:rsidRPr="006B15BD">
        <w:rPr>
          <w:sz w:val="28"/>
          <w:szCs w:val="28"/>
        </w:rPr>
        <w:t>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BE403C" w:rsidRPr="006B15BD" w:rsidRDefault="00BE403C" w:rsidP="00BE403C">
      <w:pPr>
        <w:pStyle w:val="western"/>
        <w:shd w:val="clear" w:color="auto" w:fill="FFFFFF"/>
        <w:spacing w:before="0" w:beforeAutospacing="0" w:after="0" w:afterAutospacing="0"/>
        <w:ind w:firstLine="709"/>
        <w:jc w:val="both"/>
        <w:rPr>
          <w:color w:val="000000"/>
          <w:sz w:val="28"/>
          <w:szCs w:val="28"/>
        </w:rPr>
      </w:pPr>
      <w:r w:rsidRPr="006B15BD">
        <w:rPr>
          <w:color w:val="000000"/>
          <w:sz w:val="28"/>
          <w:szCs w:val="28"/>
        </w:rPr>
        <w:t>3.2.7.2 Орган муниципального контроля по итогам рассмотрения предложений органов прокуратуры в срок до 1 ноября года, предшествующего году проведения плановых проверок, направляет в органы прокуратуры утвержденный ежегодный план проведения плановых проверок.</w:t>
      </w:r>
    </w:p>
    <w:p w:rsidR="00BE403C" w:rsidRPr="006B15BD" w:rsidRDefault="00BE403C" w:rsidP="00BE403C">
      <w:pPr>
        <w:pStyle w:val="a3"/>
        <w:shd w:val="clear" w:color="auto" w:fill="FFFFFF"/>
        <w:spacing w:before="0" w:beforeAutospacing="0" w:after="0" w:afterAutospacing="0"/>
        <w:ind w:firstLine="709"/>
        <w:jc w:val="both"/>
        <w:rPr>
          <w:color w:val="000000"/>
          <w:sz w:val="28"/>
          <w:szCs w:val="28"/>
        </w:rPr>
      </w:pPr>
      <w:r w:rsidRPr="006B15BD">
        <w:rPr>
          <w:color w:val="000000"/>
          <w:sz w:val="28"/>
          <w:szCs w:val="28"/>
        </w:rPr>
        <w:lastRenderedPageBreak/>
        <w:t>3.2.8. Основанием для включения плановой проверки в ежегодный план проведения плановых проверок является истечение одного года со дня:</w:t>
      </w:r>
    </w:p>
    <w:p w:rsidR="00BE403C" w:rsidRPr="006B15BD" w:rsidRDefault="00BE403C" w:rsidP="00BE403C">
      <w:pPr>
        <w:pStyle w:val="a3"/>
        <w:shd w:val="clear" w:color="auto" w:fill="FFFFFF"/>
        <w:spacing w:before="0" w:beforeAutospacing="0" w:after="0" w:afterAutospacing="0"/>
        <w:ind w:firstLine="709"/>
        <w:jc w:val="both"/>
        <w:rPr>
          <w:color w:val="000000"/>
          <w:sz w:val="28"/>
          <w:szCs w:val="28"/>
        </w:rPr>
      </w:pPr>
      <w:r w:rsidRPr="006B15BD">
        <w:rPr>
          <w:color w:val="000000"/>
          <w:sz w:val="28"/>
          <w:szCs w:val="28"/>
        </w:rPr>
        <w:t>3.2.8.1.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BE403C" w:rsidRPr="006B15BD" w:rsidRDefault="00BE403C" w:rsidP="00BE403C">
      <w:pPr>
        <w:pStyle w:val="a3"/>
        <w:shd w:val="clear" w:color="auto" w:fill="FFFFFF"/>
        <w:spacing w:before="0" w:beforeAutospacing="0" w:after="0" w:afterAutospacing="0"/>
        <w:ind w:firstLine="709"/>
        <w:jc w:val="both"/>
        <w:rPr>
          <w:color w:val="000000"/>
          <w:sz w:val="28"/>
          <w:szCs w:val="28"/>
        </w:rPr>
      </w:pPr>
      <w:r w:rsidRPr="006B15BD">
        <w:rPr>
          <w:color w:val="000000"/>
          <w:sz w:val="28"/>
          <w:szCs w:val="28"/>
        </w:rPr>
        <w:t>3.2.8.2.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BE403C" w:rsidRPr="006B15BD" w:rsidRDefault="00BE403C" w:rsidP="00BE403C">
      <w:pPr>
        <w:pStyle w:val="a3"/>
        <w:shd w:val="clear" w:color="auto" w:fill="FFFFFF"/>
        <w:spacing w:before="0" w:beforeAutospacing="0" w:after="0" w:afterAutospacing="0"/>
        <w:ind w:firstLine="709"/>
        <w:jc w:val="both"/>
        <w:rPr>
          <w:color w:val="000000"/>
          <w:sz w:val="28"/>
          <w:szCs w:val="28"/>
        </w:rPr>
      </w:pPr>
      <w:r w:rsidRPr="006B15BD">
        <w:rPr>
          <w:color w:val="000000"/>
          <w:sz w:val="28"/>
          <w:szCs w:val="28"/>
        </w:rPr>
        <w:t>3.2.8.3. Окончания проведения последней плановой проверки юридического лица, индивидуального предпринимателя.</w:t>
      </w:r>
    </w:p>
    <w:p w:rsidR="00BE403C" w:rsidRPr="006B15BD" w:rsidRDefault="00BE403C" w:rsidP="00BE403C">
      <w:pPr>
        <w:pStyle w:val="western"/>
        <w:shd w:val="clear" w:color="auto" w:fill="FFFFFF"/>
        <w:spacing w:before="0" w:beforeAutospacing="0" w:after="0" w:afterAutospacing="0"/>
        <w:ind w:firstLine="709"/>
        <w:jc w:val="both"/>
        <w:rPr>
          <w:color w:val="000000"/>
          <w:sz w:val="28"/>
          <w:szCs w:val="28"/>
        </w:rPr>
      </w:pPr>
      <w:r w:rsidRPr="006B15BD">
        <w:rPr>
          <w:color w:val="000000"/>
          <w:sz w:val="28"/>
          <w:szCs w:val="28"/>
        </w:rPr>
        <w:t xml:space="preserve">3.2.8.4. Основанием для включения плановой проверки в ежегодный план проведения плановых проверок является основания, указанные в части 8 статьи 9 Федерального закона от 26.12.2008 № 294-ФЗ и частью 4.1. статьи 20 жилищного кодекса Российской Федерации. </w:t>
      </w:r>
    </w:p>
    <w:p w:rsidR="00BE403C" w:rsidRPr="006B15BD" w:rsidRDefault="00BE403C" w:rsidP="00BE403C">
      <w:pPr>
        <w:pStyle w:val="western"/>
        <w:shd w:val="clear" w:color="auto" w:fill="FFFFFF"/>
        <w:spacing w:before="0" w:beforeAutospacing="0" w:after="0" w:afterAutospacing="0"/>
        <w:ind w:firstLine="709"/>
        <w:jc w:val="both"/>
        <w:rPr>
          <w:i/>
          <w:color w:val="0000FF"/>
          <w:sz w:val="28"/>
          <w:szCs w:val="28"/>
        </w:rPr>
      </w:pPr>
      <w:r w:rsidRPr="006B15BD">
        <w:rPr>
          <w:color w:val="000000"/>
          <w:sz w:val="28"/>
          <w:szCs w:val="28"/>
        </w:rPr>
        <w:t xml:space="preserve">3.2.9. О проведении плановой проверки юридическое лицо и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органа муниципального контроля о начале проведения плановой проверки заказным почтовым отправлением с уведомлением о вручении </w:t>
      </w:r>
      <w:r w:rsidRPr="006B15BD">
        <w:rPr>
          <w:sz w:val="28"/>
          <w:szCs w:val="28"/>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r w:rsidRPr="006B15BD">
        <w:rPr>
          <w:color w:val="000000"/>
          <w:sz w:val="28"/>
          <w:szCs w:val="28"/>
        </w:rPr>
        <w:t>.</w:t>
      </w:r>
      <w:r w:rsidR="0053111A" w:rsidRPr="006B15BD">
        <w:rPr>
          <w:color w:val="000000"/>
          <w:sz w:val="28"/>
          <w:szCs w:val="28"/>
        </w:rPr>
        <w:t xml:space="preserve"> </w:t>
      </w:r>
      <w:r w:rsidRPr="006B15BD">
        <w:rPr>
          <w:color w:val="000000"/>
          <w:sz w:val="28"/>
          <w:szCs w:val="28"/>
        </w:rPr>
        <w:t xml:space="preserve"> </w:t>
      </w:r>
    </w:p>
    <w:p w:rsidR="00BE403C" w:rsidRPr="006B15BD" w:rsidRDefault="00BE403C" w:rsidP="00BE403C">
      <w:pPr>
        <w:pStyle w:val="a3"/>
        <w:shd w:val="clear" w:color="auto" w:fill="FFFFFF"/>
        <w:spacing w:before="0" w:beforeAutospacing="0" w:after="0" w:afterAutospacing="0"/>
        <w:ind w:firstLine="709"/>
        <w:jc w:val="both"/>
        <w:rPr>
          <w:color w:val="000000"/>
          <w:sz w:val="28"/>
          <w:szCs w:val="28"/>
        </w:rPr>
      </w:pPr>
      <w:r w:rsidRPr="006B15BD">
        <w:rPr>
          <w:color w:val="000000"/>
          <w:sz w:val="28"/>
          <w:szCs w:val="28"/>
        </w:rPr>
        <w:t>3.2.10. О проведении плановой проверки гражданин уведомляется не позднее чем за 3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BE403C" w:rsidRPr="006B15BD" w:rsidRDefault="00BE403C" w:rsidP="00033C75">
      <w:pPr>
        <w:pStyle w:val="a3"/>
        <w:shd w:val="clear" w:color="auto" w:fill="FFFFFF"/>
        <w:spacing w:before="0" w:beforeAutospacing="0" w:after="0" w:afterAutospacing="0"/>
        <w:jc w:val="both"/>
        <w:rPr>
          <w:color w:val="000000"/>
          <w:sz w:val="28"/>
          <w:szCs w:val="28"/>
        </w:rPr>
      </w:pPr>
    </w:p>
    <w:p w:rsidR="00BE403C" w:rsidRPr="006B15BD" w:rsidRDefault="00BE403C" w:rsidP="00BE403C">
      <w:pPr>
        <w:pStyle w:val="a3"/>
        <w:shd w:val="clear" w:color="auto" w:fill="FFFFFF"/>
        <w:spacing w:before="0" w:beforeAutospacing="0" w:after="0" w:afterAutospacing="0"/>
        <w:ind w:firstLine="709"/>
        <w:jc w:val="both"/>
        <w:rPr>
          <w:b/>
          <w:color w:val="000000"/>
          <w:sz w:val="28"/>
          <w:szCs w:val="28"/>
        </w:rPr>
      </w:pPr>
      <w:bookmarkStart w:id="0" w:name="Par233"/>
      <w:bookmarkEnd w:id="0"/>
      <w:r w:rsidRPr="006B15BD">
        <w:rPr>
          <w:b/>
          <w:color w:val="000000"/>
          <w:sz w:val="28"/>
          <w:szCs w:val="28"/>
        </w:rPr>
        <w:t>3.3. Организация и проведение внеплановой проверки.</w:t>
      </w:r>
    </w:p>
    <w:p w:rsidR="001A3D45" w:rsidRPr="006B15BD" w:rsidRDefault="001A3D45" w:rsidP="00BE403C">
      <w:pPr>
        <w:pStyle w:val="a3"/>
        <w:shd w:val="clear" w:color="auto" w:fill="FFFFFF"/>
        <w:spacing w:before="0" w:beforeAutospacing="0" w:after="0" w:afterAutospacing="0"/>
        <w:ind w:firstLine="709"/>
        <w:jc w:val="both"/>
        <w:rPr>
          <w:b/>
          <w:color w:val="000000"/>
          <w:sz w:val="28"/>
          <w:szCs w:val="28"/>
        </w:rPr>
      </w:pPr>
    </w:p>
    <w:p w:rsidR="00BE403C" w:rsidRPr="006B15BD" w:rsidRDefault="00BE403C" w:rsidP="00BE403C">
      <w:pPr>
        <w:pStyle w:val="a3"/>
        <w:shd w:val="clear" w:color="auto" w:fill="FFFFFF"/>
        <w:spacing w:before="0" w:beforeAutospacing="0" w:after="0" w:afterAutospacing="0"/>
        <w:ind w:firstLine="709"/>
        <w:jc w:val="both"/>
        <w:rPr>
          <w:color w:val="000000"/>
          <w:sz w:val="28"/>
          <w:szCs w:val="28"/>
        </w:rPr>
      </w:pPr>
      <w:r w:rsidRPr="006B15BD">
        <w:rPr>
          <w:color w:val="000000"/>
          <w:sz w:val="28"/>
          <w:szCs w:val="28"/>
        </w:rPr>
        <w:t xml:space="preserve">3.3.1. Предметом внеплановой проверки является соблюдение юридическим лицом, индивидуальным предпринимателем, гражданином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w:t>
      </w:r>
      <w:r w:rsidRPr="006B15BD">
        <w:rPr>
          <w:rFonts w:eastAsia="Calibri"/>
          <w:sz w:val="28"/>
          <w:szCs w:val="28"/>
          <w:lang w:eastAsia="en-US"/>
        </w:rPr>
        <w:t xml:space="preserve">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w:t>
      </w:r>
      <w:r w:rsidRPr="006B15BD">
        <w:rPr>
          <w:rFonts w:eastAsia="Calibri"/>
          <w:sz w:val="28"/>
          <w:szCs w:val="28"/>
          <w:lang w:eastAsia="en-US"/>
        </w:rPr>
        <w:lastRenderedPageBreak/>
        <w:t xml:space="preserve">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6B15BD">
        <w:rPr>
          <w:color w:val="000000"/>
          <w:sz w:val="28"/>
          <w:szCs w:val="28"/>
        </w:rPr>
        <w:t xml:space="preserve">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p>
    <w:p w:rsidR="00BE403C" w:rsidRPr="006B15BD" w:rsidRDefault="00BE403C" w:rsidP="00BE403C">
      <w:pPr>
        <w:pStyle w:val="a3"/>
        <w:shd w:val="clear" w:color="auto" w:fill="FFFFFF"/>
        <w:spacing w:before="0" w:beforeAutospacing="0" w:after="0" w:afterAutospacing="0"/>
        <w:ind w:firstLine="709"/>
        <w:jc w:val="both"/>
        <w:rPr>
          <w:color w:val="000000"/>
          <w:sz w:val="28"/>
          <w:szCs w:val="28"/>
        </w:rPr>
      </w:pPr>
      <w:r w:rsidRPr="006B15BD">
        <w:rPr>
          <w:color w:val="000000"/>
          <w:sz w:val="28"/>
          <w:szCs w:val="28"/>
        </w:rPr>
        <w:t>3.3.2. Внеплановая проверка проводится в форме документарной проверки и (или) выездной проверки.</w:t>
      </w:r>
    </w:p>
    <w:p w:rsidR="00BE403C" w:rsidRPr="006B15BD" w:rsidRDefault="00BE403C" w:rsidP="00BE403C">
      <w:pPr>
        <w:pStyle w:val="a3"/>
        <w:shd w:val="clear" w:color="auto" w:fill="FFFFFF"/>
        <w:spacing w:before="0" w:beforeAutospacing="0" w:after="0" w:afterAutospacing="0"/>
        <w:ind w:firstLine="709"/>
        <w:jc w:val="both"/>
        <w:rPr>
          <w:color w:val="000000"/>
          <w:sz w:val="28"/>
          <w:szCs w:val="28"/>
        </w:rPr>
      </w:pPr>
      <w:bookmarkStart w:id="1" w:name="Par236"/>
      <w:bookmarkEnd w:id="1"/>
      <w:r w:rsidRPr="006B15BD">
        <w:rPr>
          <w:color w:val="000000"/>
          <w:sz w:val="28"/>
          <w:szCs w:val="28"/>
        </w:rPr>
        <w:t xml:space="preserve">3.3.3. Основаниями для проведения внеплановой проверки наряду с основаниями, указанными в части 2 статьи 10 Федерального закона от 26.12.2008 № 294-ФЗ,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РФ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Жилищного Кодекса РФ,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 </w:t>
      </w:r>
    </w:p>
    <w:p w:rsidR="00BE403C" w:rsidRPr="006B15BD" w:rsidRDefault="00BE403C" w:rsidP="00BE403C">
      <w:pPr>
        <w:pStyle w:val="ConsPlusNormal"/>
        <w:ind w:firstLine="540"/>
        <w:jc w:val="both"/>
        <w:rPr>
          <w:b w:val="0"/>
          <w:szCs w:val="28"/>
        </w:rPr>
      </w:pPr>
      <w:r w:rsidRPr="006B15BD">
        <w:rPr>
          <w:b w:val="0"/>
          <w:color w:val="000000"/>
          <w:szCs w:val="28"/>
        </w:rPr>
        <w:t xml:space="preserve">3.3.4. </w:t>
      </w:r>
      <w:r w:rsidRPr="006B15BD">
        <w:rPr>
          <w:b w:val="0"/>
          <w:szCs w:val="28"/>
        </w:rPr>
        <w:t xml:space="preserve">Обращения и заявления, не позволяющие установить лицо, обратившееся в орган муниципального контроля, а также обращения и </w:t>
      </w:r>
      <w:r w:rsidRPr="006B15BD">
        <w:rPr>
          <w:b w:val="0"/>
          <w:szCs w:val="28"/>
        </w:rPr>
        <w:lastRenderedPageBreak/>
        <w:t>заявления, не содержащие сведений о фактах, указанных в пункте 3.3.3 настоящего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3.3.3 настоящего Регламента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BE403C" w:rsidRPr="006B15BD" w:rsidRDefault="00BE403C" w:rsidP="00BE403C">
      <w:pPr>
        <w:pStyle w:val="ConsPlusNormal"/>
        <w:ind w:firstLine="540"/>
        <w:jc w:val="both"/>
        <w:rPr>
          <w:b w:val="0"/>
          <w:szCs w:val="28"/>
        </w:rPr>
      </w:pPr>
      <w:r w:rsidRPr="006B15BD">
        <w:rPr>
          <w:b w:val="0"/>
          <w:szCs w:val="28"/>
        </w:rPr>
        <w:t>3.3.5. При рассмотрении обращений и заявлений, информации о фактах, указанных в пункте 3.3.3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E403C" w:rsidRPr="006B15BD" w:rsidRDefault="00BE403C" w:rsidP="00BE403C">
      <w:pPr>
        <w:pStyle w:val="ConsPlusNormal"/>
        <w:ind w:firstLine="540"/>
        <w:jc w:val="both"/>
        <w:rPr>
          <w:b w:val="0"/>
          <w:szCs w:val="28"/>
        </w:rPr>
      </w:pPr>
      <w:r w:rsidRPr="006B15BD">
        <w:rPr>
          <w:b w:val="0"/>
          <w:szCs w:val="28"/>
        </w:rPr>
        <w:t>3.3.6.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3.3.3 настоящего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E403C" w:rsidRPr="006B15BD" w:rsidRDefault="00BE403C" w:rsidP="00BE403C">
      <w:pPr>
        <w:pStyle w:val="ConsPlusNormal"/>
        <w:ind w:firstLine="540"/>
        <w:jc w:val="both"/>
        <w:rPr>
          <w:b w:val="0"/>
          <w:szCs w:val="28"/>
        </w:rPr>
      </w:pPr>
      <w:r w:rsidRPr="006B15BD">
        <w:rPr>
          <w:b w:val="0"/>
          <w:szCs w:val="28"/>
        </w:rPr>
        <w:t>3.3.7. 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BE403C" w:rsidRPr="006B15BD" w:rsidRDefault="00BE403C" w:rsidP="00BE403C">
      <w:pPr>
        <w:pStyle w:val="ConsPlusNormal"/>
        <w:ind w:firstLine="540"/>
        <w:jc w:val="both"/>
        <w:rPr>
          <w:b w:val="0"/>
          <w:szCs w:val="28"/>
        </w:rPr>
      </w:pPr>
      <w:r w:rsidRPr="006B15BD">
        <w:rPr>
          <w:b w:val="0"/>
          <w:szCs w:val="28"/>
        </w:rPr>
        <w:t>3.3.8.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BE403C" w:rsidRPr="006B15BD" w:rsidRDefault="00BE403C" w:rsidP="00BE403C">
      <w:pPr>
        <w:pStyle w:val="a3"/>
        <w:shd w:val="clear" w:color="auto" w:fill="FFFFFF"/>
        <w:spacing w:before="0" w:beforeAutospacing="0" w:after="0" w:afterAutospacing="0"/>
        <w:ind w:firstLine="709"/>
        <w:jc w:val="both"/>
        <w:rPr>
          <w:bCs/>
          <w:sz w:val="28"/>
          <w:szCs w:val="28"/>
        </w:rPr>
      </w:pPr>
      <w:r w:rsidRPr="006B15BD">
        <w:rPr>
          <w:color w:val="000000"/>
          <w:sz w:val="28"/>
          <w:szCs w:val="28"/>
        </w:rPr>
        <w:lastRenderedPageBreak/>
        <w:t xml:space="preserve">3.3.9. 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пункте 2.1 части 2 статьи 10 Федерального закона от 26.12.2008 N 294-ФЗ,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Заявление о согласовании проверки составляется по форме </w:t>
      </w:r>
      <w:r w:rsidRPr="006B15BD">
        <w:rPr>
          <w:sz w:val="28"/>
          <w:szCs w:val="28"/>
        </w:rPr>
        <w:t xml:space="preserve">установленной </w:t>
      </w:r>
      <w:r w:rsidRPr="006B15BD">
        <w:rPr>
          <w:color w:val="000000"/>
          <w:sz w:val="28"/>
          <w:szCs w:val="28"/>
        </w:rPr>
        <w:t>приказом Министерства экономического развития Российской Федерации от 30.04.2009 № 14 «</w:t>
      </w:r>
      <w:r w:rsidRPr="006B15BD">
        <w:rPr>
          <w:bCs/>
          <w:sz w:val="28"/>
          <w:szCs w:val="28"/>
        </w:rPr>
        <w:t xml:space="preserve">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BE403C" w:rsidRPr="006B15BD" w:rsidRDefault="00BE403C" w:rsidP="00BE403C">
      <w:pPr>
        <w:pStyle w:val="a3"/>
        <w:shd w:val="clear" w:color="auto" w:fill="FFFFFF"/>
        <w:spacing w:before="0" w:beforeAutospacing="0" w:after="0" w:afterAutospacing="0"/>
        <w:ind w:firstLine="709"/>
        <w:jc w:val="both"/>
        <w:rPr>
          <w:color w:val="000000"/>
          <w:sz w:val="28"/>
          <w:szCs w:val="28"/>
        </w:rPr>
      </w:pPr>
      <w:r w:rsidRPr="006B15BD">
        <w:rPr>
          <w:color w:val="000000"/>
          <w:sz w:val="28"/>
          <w:szCs w:val="28"/>
        </w:rPr>
        <w:t>3.3.10. В день подписания распоряжения о проведении внеплановой выездной проверки юридического лица или индивидуального предпринимателя в целях согласования ее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
    <w:p w:rsidR="00BE403C" w:rsidRPr="006B15BD" w:rsidRDefault="00BE403C" w:rsidP="00BE403C">
      <w:pPr>
        <w:pStyle w:val="a3"/>
        <w:shd w:val="clear" w:color="auto" w:fill="FFFFFF"/>
        <w:spacing w:before="0" w:beforeAutospacing="0" w:after="0" w:afterAutospacing="0"/>
        <w:ind w:firstLine="709"/>
        <w:jc w:val="both"/>
        <w:rPr>
          <w:color w:val="000000"/>
          <w:sz w:val="28"/>
          <w:szCs w:val="28"/>
        </w:rPr>
      </w:pPr>
      <w:r w:rsidRPr="006B15BD">
        <w:rPr>
          <w:color w:val="000000"/>
          <w:sz w:val="28"/>
          <w:szCs w:val="28"/>
        </w:rPr>
        <w:t>3.3.11. К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BE403C" w:rsidRPr="006B15BD" w:rsidRDefault="00BE403C" w:rsidP="00BE403C">
      <w:pPr>
        <w:pStyle w:val="a3"/>
        <w:shd w:val="clear" w:color="auto" w:fill="FFFFFF"/>
        <w:spacing w:before="0" w:beforeAutospacing="0" w:after="0" w:afterAutospacing="0"/>
        <w:ind w:firstLine="709"/>
        <w:jc w:val="both"/>
        <w:rPr>
          <w:i/>
          <w:color w:val="0000FF"/>
          <w:sz w:val="28"/>
          <w:szCs w:val="28"/>
        </w:rPr>
      </w:pPr>
      <w:r w:rsidRPr="006B15BD">
        <w:rPr>
          <w:color w:val="000000"/>
          <w:sz w:val="28"/>
          <w:szCs w:val="28"/>
        </w:rPr>
        <w:t>3.3.12. О проведении внеплановой выездной проверки, за исключением внеплановой выездной проверки, основания проведения которой указаны в</w:t>
      </w:r>
      <w:r w:rsidRPr="006B15BD">
        <w:rPr>
          <w:rStyle w:val="apple-converted-space"/>
          <w:color w:val="000000"/>
          <w:sz w:val="28"/>
          <w:szCs w:val="28"/>
        </w:rPr>
        <w:t> </w:t>
      </w:r>
      <w:hyperlink r:id="rId8" w:anchor="Par236" w:history="1">
        <w:r w:rsidRPr="006B15BD">
          <w:rPr>
            <w:rStyle w:val="a4"/>
            <w:color w:val="2222CC"/>
            <w:sz w:val="28"/>
            <w:szCs w:val="28"/>
          </w:rPr>
          <w:t>пункте</w:t>
        </w:r>
      </w:hyperlink>
      <w:r w:rsidRPr="006B15BD">
        <w:rPr>
          <w:color w:val="000000"/>
          <w:sz w:val="28"/>
          <w:szCs w:val="28"/>
        </w:rPr>
        <w:t xml:space="preserve"> 2 части 2 статьи 10 Федерального закона от 26.12.2008 № 294-ФЗ, юридическое лицо или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w:t>
      </w:r>
      <w:r w:rsidRPr="006B15BD">
        <w:rPr>
          <w:sz w:val="28"/>
          <w:szCs w:val="28"/>
        </w:rPr>
        <w:t xml:space="preserve">,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w:t>
      </w:r>
    </w:p>
    <w:p w:rsidR="00BE403C" w:rsidRPr="006B15BD" w:rsidRDefault="00BE403C" w:rsidP="00BE403C">
      <w:pPr>
        <w:pStyle w:val="a3"/>
        <w:shd w:val="clear" w:color="auto" w:fill="FFFFFF"/>
        <w:spacing w:before="0" w:beforeAutospacing="0" w:after="0" w:afterAutospacing="0"/>
        <w:ind w:firstLine="709"/>
        <w:jc w:val="both"/>
        <w:rPr>
          <w:color w:val="000000"/>
          <w:sz w:val="28"/>
          <w:szCs w:val="28"/>
        </w:rPr>
      </w:pPr>
      <w:r w:rsidRPr="006B15BD">
        <w:rPr>
          <w:color w:val="000000"/>
          <w:sz w:val="28"/>
          <w:szCs w:val="28"/>
        </w:rPr>
        <w:t xml:space="preserve">3.3.13.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w:t>
      </w:r>
      <w:r w:rsidRPr="006B15BD">
        <w:rPr>
          <w:rFonts w:eastAsia="Calibri"/>
          <w:sz w:val="28"/>
          <w:szCs w:val="28"/>
          <w:lang w:eastAsia="en-US"/>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6B15BD">
        <w:rPr>
          <w:color w:val="000000"/>
          <w:sz w:val="28"/>
          <w:szCs w:val="28"/>
        </w:rPr>
        <w:t>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E403C" w:rsidRPr="006B15BD" w:rsidRDefault="00BE403C" w:rsidP="00BE403C">
      <w:pPr>
        <w:pStyle w:val="a3"/>
        <w:shd w:val="clear" w:color="auto" w:fill="FFFFFF"/>
        <w:spacing w:before="0" w:beforeAutospacing="0" w:after="0" w:afterAutospacing="0"/>
        <w:ind w:firstLine="709"/>
        <w:jc w:val="both"/>
        <w:rPr>
          <w:color w:val="000000"/>
          <w:sz w:val="28"/>
          <w:szCs w:val="28"/>
        </w:rPr>
      </w:pPr>
      <w:r w:rsidRPr="006B15BD">
        <w:rPr>
          <w:color w:val="000000"/>
          <w:sz w:val="28"/>
          <w:szCs w:val="28"/>
        </w:rPr>
        <w:lastRenderedPageBreak/>
        <w:t>3.3.14. О проведении внеплановой выездной проверки гражданин уведомляется не менее чем за пять рабочих дней до начала ее проведения любым доступным способом.</w:t>
      </w:r>
    </w:p>
    <w:p w:rsidR="00BE403C" w:rsidRPr="006B15BD" w:rsidRDefault="00BE403C" w:rsidP="00BE403C">
      <w:pPr>
        <w:pStyle w:val="a3"/>
        <w:shd w:val="clear" w:color="auto" w:fill="FFFFFF"/>
        <w:spacing w:before="0" w:beforeAutospacing="0" w:after="0" w:afterAutospacing="0"/>
        <w:ind w:firstLine="709"/>
        <w:jc w:val="both"/>
        <w:rPr>
          <w:color w:val="000000"/>
          <w:sz w:val="28"/>
          <w:szCs w:val="28"/>
          <w:shd w:val="clear" w:color="auto" w:fill="FFFFFF"/>
        </w:rPr>
      </w:pPr>
      <w:r w:rsidRPr="006B15BD">
        <w:rPr>
          <w:color w:val="000000"/>
          <w:sz w:val="28"/>
          <w:szCs w:val="28"/>
          <w:shd w:val="clear" w:color="auto" w:fill="FFFFFF"/>
        </w:rPr>
        <w:t>3.3.15. Информация об указанных в</w:t>
      </w:r>
      <w:r w:rsidRPr="006B15BD">
        <w:rPr>
          <w:rStyle w:val="apple-converted-space"/>
          <w:color w:val="000000"/>
          <w:sz w:val="28"/>
          <w:szCs w:val="28"/>
          <w:shd w:val="clear" w:color="auto" w:fill="FFFFFF"/>
        </w:rPr>
        <w:t> </w:t>
      </w:r>
      <w:hyperlink r:id="rId9" w:anchor="dst101456" w:history="1">
        <w:r w:rsidRPr="006B15BD">
          <w:rPr>
            <w:rStyle w:val="a4"/>
            <w:color w:val="666699"/>
            <w:sz w:val="28"/>
            <w:szCs w:val="28"/>
            <w:shd w:val="clear" w:color="auto" w:fill="FFFFFF"/>
          </w:rPr>
          <w:t>пункте</w:t>
        </w:r>
      </w:hyperlink>
      <w:r w:rsidRPr="006B15BD">
        <w:rPr>
          <w:sz w:val="28"/>
          <w:szCs w:val="28"/>
        </w:rPr>
        <w:t xml:space="preserve">  3.3.3. настоящего Административного регламента</w:t>
      </w:r>
      <w:r w:rsidRPr="006B15BD">
        <w:rPr>
          <w:rStyle w:val="apple-converted-space"/>
          <w:color w:val="000000"/>
          <w:sz w:val="28"/>
          <w:szCs w:val="28"/>
          <w:shd w:val="clear" w:color="auto" w:fill="FFFFFF"/>
        </w:rPr>
        <w:t> </w:t>
      </w:r>
      <w:r w:rsidRPr="006B15BD">
        <w:rPr>
          <w:color w:val="000000"/>
          <w:sz w:val="28"/>
          <w:szCs w:val="28"/>
          <w:shd w:val="clear" w:color="auto" w:fill="FFFFFF"/>
        </w:rPr>
        <w:t xml:space="preserve"> нарушениях, размещенная в системе для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 </w:t>
      </w:r>
      <w:bookmarkStart w:id="2" w:name="Par247"/>
      <w:bookmarkEnd w:id="2"/>
    </w:p>
    <w:p w:rsidR="00BE403C" w:rsidRPr="006B15BD" w:rsidRDefault="00BE403C" w:rsidP="00033C75">
      <w:pPr>
        <w:pStyle w:val="a3"/>
        <w:shd w:val="clear" w:color="auto" w:fill="FFFFFF"/>
        <w:spacing w:before="0" w:beforeAutospacing="0" w:after="0" w:afterAutospacing="0"/>
        <w:jc w:val="both"/>
        <w:rPr>
          <w:color w:val="000000"/>
          <w:sz w:val="28"/>
          <w:szCs w:val="28"/>
        </w:rPr>
      </w:pPr>
    </w:p>
    <w:p w:rsidR="00BE403C" w:rsidRPr="006B15BD" w:rsidRDefault="00BE403C" w:rsidP="00BE403C">
      <w:pPr>
        <w:pStyle w:val="a3"/>
        <w:shd w:val="clear" w:color="auto" w:fill="FFFFFF"/>
        <w:spacing w:before="0" w:beforeAutospacing="0" w:after="0" w:afterAutospacing="0"/>
        <w:ind w:firstLine="709"/>
        <w:jc w:val="both"/>
        <w:rPr>
          <w:b/>
          <w:color w:val="000000"/>
          <w:sz w:val="28"/>
          <w:szCs w:val="28"/>
        </w:rPr>
      </w:pPr>
      <w:r w:rsidRPr="006B15BD">
        <w:rPr>
          <w:b/>
          <w:color w:val="000000"/>
          <w:sz w:val="28"/>
          <w:szCs w:val="28"/>
        </w:rPr>
        <w:t>3.4. Документарная проверка.</w:t>
      </w:r>
    </w:p>
    <w:p w:rsidR="001A3D45" w:rsidRPr="006B15BD" w:rsidRDefault="001A3D45" w:rsidP="00BE403C">
      <w:pPr>
        <w:pStyle w:val="a3"/>
        <w:shd w:val="clear" w:color="auto" w:fill="FFFFFF"/>
        <w:spacing w:before="0" w:beforeAutospacing="0" w:after="0" w:afterAutospacing="0"/>
        <w:ind w:firstLine="709"/>
        <w:jc w:val="both"/>
        <w:rPr>
          <w:b/>
          <w:color w:val="000000"/>
          <w:sz w:val="28"/>
          <w:szCs w:val="28"/>
        </w:rPr>
      </w:pPr>
    </w:p>
    <w:p w:rsidR="00BE403C" w:rsidRPr="006B15BD" w:rsidRDefault="00BE403C" w:rsidP="00BE403C">
      <w:pPr>
        <w:pStyle w:val="a3"/>
        <w:shd w:val="clear" w:color="auto" w:fill="FFFFFF"/>
        <w:spacing w:before="0" w:beforeAutospacing="0" w:after="0" w:afterAutospacing="0"/>
        <w:ind w:firstLine="709"/>
        <w:jc w:val="both"/>
        <w:rPr>
          <w:color w:val="000000"/>
          <w:sz w:val="28"/>
          <w:szCs w:val="28"/>
        </w:rPr>
      </w:pPr>
      <w:r w:rsidRPr="006B15BD">
        <w:rPr>
          <w:color w:val="000000"/>
          <w:sz w:val="28"/>
          <w:szCs w:val="28"/>
        </w:rPr>
        <w:t>3.4.1. Предметом документарной проверки являются сведения, содержащиеся в документах, юридического лица, индивидуального предпринимателя, устанавливающих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 государственного контроля (надзора), органов муниципального контроля.</w:t>
      </w:r>
    </w:p>
    <w:p w:rsidR="00BE403C" w:rsidRPr="006B15BD" w:rsidRDefault="00BE403C" w:rsidP="00BE403C">
      <w:pPr>
        <w:pStyle w:val="a3"/>
        <w:shd w:val="clear" w:color="auto" w:fill="FFFFFF"/>
        <w:spacing w:before="0" w:beforeAutospacing="0" w:after="0" w:afterAutospacing="0"/>
        <w:ind w:firstLine="709"/>
        <w:jc w:val="both"/>
        <w:rPr>
          <w:color w:val="000000"/>
          <w:sz w:val="28"/>
          <w:szCs w:val="28"/>
          <w:shd w:val="clear" w:color="auto" w:fill="FFFFFF"/>
        </w:rPr>
      </w:pPr>
      <w:r w:rsidRPr="006B15BD">
        <w:rPr>
          <w:color w:val="000000"/>
          <w:sz w:val="28"/>
          <w:szCs w:val="28"/>
        </w:rPr>
        <w:t xml:space="preserve">3.4.2. </w:t>
      </w:r>
      <w:r w:rsidRPr="006B15BD">
        <w:rPr>
          <w:color w:val="000000"/>
          <w:sz w:val="28"/>
          <w:szCs w:val="28"/>
          <w:shd w:val="clear" w:color="auto" w:fill="FFFFFF"/>
        </w:rPr>
        <w:t>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w:t>
      </w:r>
      <w:r w:rsidRPr="006B15BD">
        <w:rPr>
          <w:rStyle w:val="apple-converted-space"/>
          <w:color w:val="000000"/>
          <w:sz w:val="28"/>
          <w:szCs w:val="28"/>
          <w:shd w:val="clear" w:color="auto" w:fill="FFFFFF"/>
        </w:rPr>
        <w:t> </w:t>
      </w:r>
      <w:hyperlink r:id="rId10" w:anchor="dst100076" w:history="1">
        <w:r w:rsidRPr="006B15BD">
          <w:rPr>
            <w:rStyle w:val="a4"/>
            <w:color w:val="666699"/>
            <w:sz w:val="28"/>
            <w:szCs w:val="28"/>
            <w:shd w:val="clear" w:color="auto" w:fill="FFFFFF"/>
          </w:rPr>
          <w:t>статьей 8</w:t>
        </w:r>
      </w:hyperlink>
      <w:r w:rsidRPr="006B15BD">
        <w:rPr>
          <w:rStyle w:val="apple-converted-space"/>
          <w:color w:val="000000"/>
          <w:sz w:val="28"/>
          <w:szCs w:val="28"/>
          <w:shd w:val="clear" w:color="auto" w:fill="FFFFFF"/>
        </w:rPr>
        <w:t> </w:t>
      </w:r>
      <w:r w:rsidRPr="006B15BD">
        <w:rPr>
          <w:color w:val="000000"/>
          <w:sz w:val="28"/>
          <w:szCs w:val="28"/>
          <w:shd w:val="clear" w:color="auto" w:fill="FFFFFF"/>
        </w:rPr>
        <w:t xml:space="preserve"> Федерального закона от 26.12.2008 № 294-ФЗ,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BE403C" w:rsidRPr="006B15BD" w:rsidRDefault="00BE403C" w:rsidP="00BE403C">
      <w:pPr>
        <w:pStyle w:val="a3"/>
        <w:shd w:val="clear" w:color="auto" w:fill="FFFFFF"/>
        <w:spacing w:before="0" w:beforeAutospacing="0" w:after="0" w:afterAutospacing="0"/>
        <w:ind w:firstLine="709"/>
        <w:jc w:val="both"/>
        <w:rPr>
          <w:color w:val="000000"/>
          <w:sz w:val="28"/>
          <w:szCs w:val="28"/>
        </w:rPr>
      </w:pPr>
      <w:r w:rsidRPr="006B15BD">
        <w:rPr>
          <w:color w:val="000000"/>
          <w:sz w:val="28"/>
          <w:szCs w:val="28"/>
        </w:rPr>
        <w:t xml:space="preserve">3.4.3.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гражданином обязательных требований или требований, установленных муниципальными нормативными правовыми актами, орган муниципального контроля направляет в адрес </w:t>
      </w:r>
      <w:r w:rsidRPr="006B15BD">
        <w:rPr>
          <w:rFonts w:eastAsia="Calibri"/>
          <w:sz w:val="28"/>
          <w:szCs w:val="28"/>
        </w:rPr>
        <w:t xml:space="preserve">юридического лица, адрес индивидуального предпринимателя, адрес гражданина </w:t>
      </w:r>
      <w:r w:rsidRPr="006B15BD">
        <w:rPr>
          <w:color w:val="000000"/>
          <w:sz w:val="28"/>
          <w:szCs w:val="28"/>
        </w:rPr>
        <w:t>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или заместителя руководителя органа муниципального контроля о проведении документарной проверки.</w:t>
      </w:r>
    </w:p>
    <w:p w:rsidR="00BE403C" w:rsidRPr="006B15BD" w:rsidRDefault="00BE403C" w:rsidP="00BE403C">
      <w:pPr>
        <w:pStyle w:val="a3"/>
        <w:shd w:val="clear" w:color="auto" w:fill="FFFFFF"/>
        <w:spacing w:before="0" w:beforeAutospacing="0" w:after="0" w:afterAutospacing="0"/>
        <w:ind w:firstLine="709"/>
        <w:jc w:val="both"/>
        <w:rPr>
          <w:color w:val="000000"/>
          <w:sz w:val="28"/>
          <w:szCs w:val="28"/>
        </w:rPr>
      </w:pPr>
      <w:r w:rsidRPr="006B15BD">
        <w:rPr>
          <w:color w:val="000000"/>
          <w:sz w:val="28"/>
          <w:szCs w:val="28"/>
        </w:rPr>
        <w:t>3.4.4. 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в орган муниципального контроля указанные в запросе документы.</w:t>
      </w:r>
    </w:p>
    <w:p w:rsidR="00BE403C" w:rsidRPr="006B15BD" w:rsidRDefault="00BE403C" w:rsidP="00BE403C">
      <w:pPr>
        <w:pStyle w:val="a3"/>
        <w:shd w:val="clear" w:color="auto" w:fill="FFFFFF"/>
        <w:spacing w:before="0" w:beforeAutospacing="0" w:after="0" w:afterAutospacing="0"/>
        <w:ind w:firstLine="709"/>
        <w:jc w:val="both"/>
        <w:rPr>
          <w:i/>
          <w:color w:val="0000FF"/>
          <w:sz w:val="28"/>
          <w:szCs w:val="28"/>
        </w:rPr>
      </w:pPr>
      <w:r w:rsidRPr="006B15BD">
        <w:rPr>
          <w:color w:val="000000"/>
          <w:sz w:val="28"/>
          <w:szCs w:val="28"/>
        </w:rPr>
        <w:t xml:space="preserve">3.4.5. </w:t>
      </w:r>
      <w:r w:rsidRPr="006B15BD">
        <w:rPr>
          <w:rFonts w:eastAsia="Calibri"/>
          <w:sz w:val="28"/>
          <w:szCs w:val="28"/>
        </w:rPr>
        <w:t xml:space="preserve">Указанные в запросе документы представляются в виде копий, заверенных печатью (при ее наличии) и соответственно подписью </w:t>
      </w:r>
      <w:r w:rsidRPr="006B15BD">
        <w:rPr>
          <w:rFonts w:eastAsia="Calibri"/>
          <w:sz w:val="28"/>
          <w:szCs w:val="28"/>
        </w:rPr>
        <w:lastRenderedPageBreak/>
        <w:t xml:space="preserve">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w:t>
      </w:r>
      <w:r w:rsidRPr="006B15BD">
        <w:rPr>
          <w:sz w:val="28"/>
          <w:szCs w:val="28"/>
        </w:rPr>
        <w:t>подписанных усиленной квалификационной электронной подписью.</w:t>
      </w:r>
      <w:r w:rsidRPr="006B15BD">
        <w:rPr>
          <w:rFonts w:eastAsia="Calibri"/>
          <w:b/>
          <w:sz w:val="28"/>
          <w:szCs w:val="28"/>
        </w:rPr>
        <w:t xml:space="preserve"> </w:t>
      </w:r>
    </w:p>
    <w:p w:rsidR="00BE403C" w:rsidRPr="006B15BD" w:rsidRDefault="00BE403C" w:rsidP="00BE403C">
      <w:pPr>
        <w:pStyle w:val="ConsPlusNormal"/>
        <w:ind w:firstLine="709"/>
        <w:jc w:val="both"/>
        <w:rPr>
          <w:b w:val="0"/>
          <w:color w:val="000000"/>
          <w:szCs w:val="28"/>
        </w:rPr>
      </w:pPr>
      <w:r w:rsidRPr="006B15BD">
        <w:rPr>
          <w:b w:val="0"/>
          <w:color w:val="000000"/>
          <w:szCs w:val="28"/>
        </w:rPr>
        <w:t>3.4.6. Не допускается требовать нотариального удостоверения копий документов, представляемых в органы муниципального контроля, если иное не предусмотрено законодательством Российской Федерации.</w:t>
      </w:r>
    </w:p>
    <w:p w:rsidR="00BE403C" w:rsidRPr="006B15BD" w:rsidRDefault="00BE403C" w:rsidP="00BE403C">
      <w:pPr>
        <w:pStyle w:val="a3"/>
        <w:shd w:val="clear" w:color="auto" w:fill="FFFFFF"/>
        <w:spacing w:before="0" w:beforeAutospacing="0" w:after="0" w:afterAutospacing="0"/>
        <w:ind w:firstLine="709"/>
        <w:jc w:val="both"/>
        <w:rPr>
          <w:color w:val="000000"/>
          <w:sz w:val="28"/>
          <w:szCs w:val="28"/>
        </w:rPr>
      </w:pPr>
      <w:bookmarkStart w:id="3" w:name="Par254"/>
      <w:bookmarkEnd w:id="3"/>
      <w:r w:rsidRPr="006B15BD">
        <w:rPr>
          <w:color w:val="000000"/>
          <w:sz w:val="28"/>
          <w:szCs w:val="28"/>
        </w:rPr>
        <w:t>3.4.7. В случае если в ходе документарной проверки выявлены ошибки и (или) противоречия в представленных юридическим лицом, индивидуальным предпринимателем и гражданином документах либо несоответствие сведений, содержащихся в этих документах, сведениям, содержащимся в имеющихся у органа муниципального контроля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BE403C" w:rsidRPr="006B15BD" w:rsidRDefault="00BE403C" w:rsidP="00BE403C">
      <w:pPr>
        <w:pStyle w:val="a3"/>
        <w:shd w:val="clear" w:color="auto" w:fill="FFFFFF"/>
        <w:spacing w:before="0" w:beforeAutospacing="0" w:after="0" w:afterAutospacing="0"/>
        <w:ind w:firstLine="709"/>
        <w:jc w:val="both"/>
        <w:rPr>
          <w:color w:val="000000"/>
          <w:sz w:val="28"/>
          <w:szCs w:val="28"/>
        </w:rPr>
      </w:pPr>
      <w:r w:rsidRPr="006B15BD">
        <w:rPr>
          <w:color w:val="000000"/>
          <w:sz w:val="28"/>
          <w:szCs w:val="28"/>
        </w:rPr>
        <w:t>3.4.8. Юридическое лицо, индивидуальный предприниматель, гражданин,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w:t>
      </w:r>
      <w:r w:rsidRPr="006B15BD">
        <w:rPr>
          <w:rStyle w:val="apple-converted-space"/>
          <w:color w:val="000000"/>
          <w:sz w:val="28"/>
          <w:szCs w:val="28"/>
        </w:rPr>
        <w:t> </w:t>
      </w:r>
      <w:hyperlink r:id="rId11" w:anchor="Par254" w:history="1">
        <w:r w:rsidRPr="006B15BD">
          <w:rPr>
            <w:rStyle w:val="a4"/>
            <w:sz w:val="28"/>
            <w:szCs w:val="28"/>
          </w:rPr>
          <w:t>п. 3.4.7</w:t>
        </w:r>
      </w:hyperlink>
      <w:r w:rsidRPr="006B15BD">
        <w:rPr>
          <w:rStyle w:val="apple-converted-space"/>
          <w:sz w:val="28"/>
          <w:szCs w:val="28"/>
        </w:rPr>
        <w:t> </w:t>
      </w:r>
      <w:r w:rsidRPr="006B15BD">
        <w:rPr>
          <w:color w:val="000000"/>
          <w:sz w:val="28"/>
          <w:szCs w:val="28"/>
        </w:rPr>
        <w:t>настоящего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BE403C" w:rsidRPr="006B15BD" w:rsidRDefault="00BE403C" w:rsidP="00BE403C">
      <w:pPr>
        <w:pStyle w:val="a3"/>
        <w:shd w:val="clear" w:color="auto" w:fill="FFFFFF"/>
        <w:spacing w:before="0" w:beforeAutospacing="0" w:after="0" w:afterAutospacing="0"/>
        <w:ind w:firstLine="709"/>
        <w:jc w:val="both"/>
        <w:rPr>
          <w:color w:val="000000"/>
          <w:sz w:val="28"/>
          <w:szCs w:val="28"/>
        </w:rPr>
      </w:pPr>
      <w:r w:rsidRPr="006B15BD">
        <w:rPr>
          <w:color w:val="000000"/>
          <w:sz w:val="28"/>
          <w:szCs w:val="28"/>
        </w:rPr>
        <w:t xml:space="preserve">3.4.9.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гражданином либо их уполномоченными представителями, пояснения и документы, подтверждающие достоверность ранее представленных документов. </w:t>
      </w:r>
      <w:r w:rsidRPr="006B15BD">
        <w:rPr>
          <w:sz w:val="28"/>
          <w:szCs w:val="28"/>
        </w:rPr>
        <w:t xml:space="preserve">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 </w:t>
      </w:r>
    </w:p>
    <w:p w:rsidR="00BE403C" w:rsidRPr="006B15BD" w:rsidRDefault="00BE403C" w:rsidP="00BE403C">
      <w:pPr>
        <w:pStyle w:val="a3"/>
        <w:shd w:val="clear" w:color="auto" w:fill="FFFFFF"/>
        <w:spacing w:before="0" w:beforeAutospacing="0" w:after="0" w:afterAutospacing="0"/>
        <w:ind w:firstLine="709"/>
        <w:jc w:val="both"/>
        <w:rPr>
          <w:color w:val="000000"/>
          <w:sz w:val="28"/>
          <w:szCs w:val="28"/>
        </w:rPr>
      </w:pPr>
      <w:r w:rsidRPr="006B15BD">
        <w:rPr>
          <w:color w:val="000000"/>
          <w:sz w:val="28"/>
          <w:szCs w:val="28"/>
        </w:rPr>
        <w:t>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BE403C" w:rsidRPr="006B15BD" w:rsidRDefault="00BE403C" w:rsidP="001A3D45">
      <w:pPr>
        <w:pStyle w:val="ConsPlusNormal"/>
        <w:ind w:firstLine="709"/>
        <w:jc w:val="both"/>
        <w:rPr>
          <w:rFonts w:eastAsia="Calibri"/>
          <w:b w:val="0"/>
          <w:szCs w:val="28"/>
        </w:rPr>
      </w:pPr>
      <w:r w:rsidRPr="006B15BD">
        <w:rPr>
          <w:b w:val="0"/>
          <w:color w:val="000000"/>
          <w:szCs w:val="28"/>
        </w:rPr>
        <w:t xml:space="preserve">3.4.10. При проведении документарной проверки орган муниципального контроля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этим органом </w:t>
      </w:r>
      <w:r w:rsidRPr="006B15BD">
        <w:rPr>
          <w:rFonts w:eastAsia="Calibri"/>
          <w:b w:val="0"/>
          <w:szCs w:val="28"/>
        </w:rPr>
        <w:t>этим органом от иных органов государственного контроля (надзора), органов муниципального контроля.</w:t>
      </w:r>
    </w:p>
    <w:p w:rsidR="001A3D45" w:rsidRPr="006B15BD" w:rsidRDefault="001A3D45" w:rsidP="001A3D45">
      <w:pPr>
        <w:pStyle w:val="ConsPlusNormal"/>
        <w:ind w:firstLine="709"/>
        <w:jc w:val="both"/>
        <w:rPr>
          <w:b w:val="0"/>
          <w:color w:val="000000"/>
          <w:szCs w:val="28"/>
        </w:rPr>
      </w:pPr>
    </w:p>
    <w:p w:rsidR="00BE403C" w:rsidRPr="006B15BD" w:rsidRDefault="00BE403C" w:rsidP="00BE403C">
      <w:pPr>
        <w:pStyle w:val="a3"/>
        <w:shd w:val="clear" w:color="auto" w:fill="FFFFFF"/>
        <w:spacing w:before="0" w:beforeAutospacing="0" w:after="0" w:afterAutospacing="0"/>
        <w:ind w:firstLine="709"/>
        <w:jc w:val="both"/>
        <w:rPr>
          <w:b/>
          <w:color w:val="000000"/>
          <w:sz w:val="28"/>
          <w:szCs w:val="28"/>
        </w:rPr>
      </w:pPr>
      <w:r w:rsidRPr="006B15BD">
        <w:rPr>
          <w:b/>
          <w:color w:val="000000"/>
          <w:sz w:val="28"/>
          <w:szCs w:val="28"/>
        </w:rPr>
        <w:t>3.5. Выездная проверка.</w:t>
      </w:r>
    </w:p>
    <w:p w:rsidR="001A3D45" w:rsidRPr="006B15BD" w:rsidRDefault="001A3D45" w:rsidP="00BE403C">
      <w:pPr>
        <w:pStyle w:val="a3"/>
        <w:shd w:val="clear" w:color="auto" w:fill="FFFFFF"/>
        <w:spacing w:before="0" w:beforeAutospacing="0" w:after="0" w:afterAutospacing="0"/>
        <w:ind w:firstLine="709"/>
        <w:jc w:val="both"/>
        <w:rPr>
          <w:b/>
          <w:color w:val="000000"/>
          <w:sz w:val="28"/>
          <w:szCs w:val="28"/>
        </w:rPr>
      </w:pPr>
    </w:p>
    <w:p w:rsidR="00BE403C" w:rsidRPr="006B15BD" w:rsidRDefault="00BE403C" w:rsidP="00BE403C">
      <w:pPr>
        <w:pStyle w:val="a3"/>
        <w:shd w:val="clear" w:color="auto" w:fill="FFFFFF"/>
        <w:spacing w:before="0" w:beforeAutospacing="0" w:after="0" w:afterAutospacing="0"/>
        <w:ind w:firstLine="709"/>
        <w:jc w:val="both"/>
        <w:rPr>
          <w:color w:val="000000"/>
          <w:sz w:val="28"/>
          <w:szCs w:val="28"/>
        </w:rPr>
      </w:pPr>
      <w:r w:rsidRPr="006B15BD">
        <w:rPr>
          <w:color w:val="000000"/>
          <w:sz w:val="28"/>
          <w:szCs w:val="28"/>
        </w:rPr>
        <w:t xml:space="preserve">3.5.1. Предметом выездной проверки являются содержащиеся в документах юридического лица, индивидуального предпринимателя и физического лица сведения, а также соответствие их работников, состояние </w:t>
      </w:r>
      <w:r w:rsidRPr="006B15BD">
        <w:rPr>
          <w:color w:val="000000"/>
          <w:sz w:val="28"/>
          <w:szCs w:val="28"/>
        </w:rPr>
        <w:lastRenderedPageBreak/>
        <w:t>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BE403C" w:rsidRPr="006B15BD" w:rsidRDefault="00BE403C" w:rsidP="00BE403C">
      <w:pPr>
        <w:pStyle w:val="a3"/>
        <w:shd w:val="clear" w:color="auto" w:fill="FFFFFF"/>
        <w:spacing w:before="0" w:beforeAutospacing="0" w:after="0" w:afterAutospacing="0"/>
        <w:ind w:firstLine="709"/>
        <w:jc w:val="both"/>
        <w:rPr>
          <w:i/>
          <w:color w:val="0000FF"/>
          <w:sz w:val="28"/>
          <w:szCs w:val="28"/>
        </w:rPr>
      </w:pPr>
      <w:r w:rsidRPr="006B15BD">
        <w:rPr>
          <w:color w:val="000000"/>
          <w:sz w:val="28"/>
          <w:szCs w:val="28"/>
        </w:rPr>
        <w:t xml:space="preserve">3.5.2. </w:t>
      </w:r>
      <w:r w:rsidRPr="006B15BD">
        <w:rPr>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r w:rsidRPr="006B15BD">
        <w:rPr>
          <w:color w:val="000000"/>
          <w:sz w:val="28"/>
          <w:szCs w:val="28"/>
        </w:rPr>
        <w:t>.</w:t>
      </w:r>
      <w:r w:rsidRPr="006B15BD">
        <w:rPr>
          <w:i/>
          <w:color w:val="0000FF"/>
          <w:sz w:val="28"/>
          <w:szCs w:val="28"/>
        </w:rPr>
        <w:t xml:space="preserve"> </w:t>
      </w:r>
    </w:p>
    <w:p w:rsidR="00BE403C" w:rsidRPr="006B15BD" w:rsidRDefault="00BE403C" w:rsidP="00BE403C">
      <w:pPr>
        <w:pStyle w:val="a3"/>
        <w:shd w:val="clear" w:color="auto" w:fill="FFFFFF"/>
        <w:spacing w:before="0" w:beforeAutospacing="0" w:after="0" w:afterAutospacing="0"/>
        <w:ind w:firstLine="709"/>
        <w:jc w:val="both"/>
        <w:rPr>
          <w:color w:val="000000"/>
          <w:sz w:val="28"/>
          <w:szCs w:val="28"/>
        </w:rPr>
      </w:pPr>
      <w:r w:rsidRPr="006B15BD">
        <w:rPr>
          <w:color w:val="000000"/>
          <w:sz w:val="28"/>
          <w:szCs w:val="28"/>
        </w:rPr>
        <w:t>3.5.3. Выездная проверка проводится в случае, если при документарной проверке не представляется возможным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 граждан; не представляется возможным оценить соответствие деятельности юридического лица, индивидуального предпринимателя, гражданина обязательным требованиям или требованиям, установленным муниципальными нормативными правовыми актами, без проведения соответствующего мероприятия по контролю.</w:t>
      </w:r>
    </w:p>
    <w:p w:rsidR="00BE403C" w:rsidRPr="006B15BD" w:rsidRDefault="00BE403C" w:rsidP="00BE403C">
      <w:pPr>
        <w:pStyle w:val="ConsPlusNormal"/>
        <w:ind w:firstLine="540"/>
        <w:jc w:val="both"/>
        <w:rPr>
          <w:rFonts w:eastAsia="Calibri"/>
          <w:b w:val="0"/>
          <w:szCs w:val="28"/>
        </w:rPr>
      </w:pPr>
      <w:r w:rsidRPr="006B15BD">
        <w:rPr>
          <w:b w:val="0"/>
          <w:color w:val="000000"/>
          <w:szCs w:val="28"/>
        </w:rPr>
        <w:t xml:space="preserve">3.5.4.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w:t>
      </w:r>
      <w:r w:rsidRPr="006B15BD">
        <w:rPr>
          <w:rFonts w:eastAsia="Calibri"/>
          <w:b w:val="0"/>
          <w:szCs w:val="28"/>
        </w:rPr>
        <w:t>руководителя или иного должностного лица юридического лица, индивидуального предпринимателя, его уполномоченного представителя, гражданина или его уполномоченного представителя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E403C" w:rsidRPr="006B15BD" w:rsidRDefault="00BE403C" w:rsidP="00BE403C">
      <w:pPr>
        <w:shd w:val="clear" w:color="auto" w:fill="FFFFFF"/>
        <w:spacing w:after="0" w:line="240" w:lineRule="auto"/>
        <w:ind w:firstLine="709"/>
        <w:jc w:val="both"/>
        <w:rPr>
          <w:rFonts w:ascii="Times New Roman" w:eastAsia="Times New Roman" w:hAnsi="Times New Roman"/>
          <w:color w:val="000000"/>
          <w:sz w:val="28"/>
          <w:szCs w:val="28"/>
        </w:rPr>
      </w:pPr>
      <w:r w:rsidRPr="006B15BD">
        <w:rPr>
          <w:rFonts w:ascii="Times New Roman" w:eastAsia="Times New Roman" w:hAnsi="Times New Roman"/>
          <w:color w:val="000000"/>
          <w:sz w:val="28"/>
          <w:szCs w:val="28"/>
        </w:rPr>
        <w:t>3.5.5. Проверяемые лица или их уполномоченные представители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транспортным средствам и перевозимым ими грузам, оборудованию, подобным объектам.</w:t>
      </w:r>
    </w:p>
    <w:p w:rsidR="00BE403C" w:rsidRPr="006B15BD" w:rsidRDefault="00BE403C" w:rsidP="00BE403C">
      <w:pPr>
        <w:shd w:val="clear" w:color="auto" w:fill="FFFFFF"/>
        <w:spacing w:after="0" w:line="240" w:lineRule="auto"/>
        <w:ind w:firstLine="709"/>
        <w:jc w:val="both"/>
        <w:rPr>
          <w:rFonts w:ascii="Times New Roman" w:eastAsia="Times New Roman" w:hAnsi="Times New Roman"/>
          <w:color w:val="000000"/>
          <w:sz w:val="28"/>
          <w:szCs w:val="28"/>
        </w:rPr>
      </w:pPr>
      <w:r w:rsidRPr="006B15BD">
        <w:rPr>
          <w:rFonts w:ascii="Times New Roman" w:eastAsia="Times New Roman" w:hAnsi="Times New Roman"/>
          <w:color w:val="000000"/>
          <w:sz w:val="28"/>
          <w:szCs w:val="28"/>
        </w:rPr>
        <w:t>3.5.6. Орган муниципального контроля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BE403C" w:rsidRPr="006B15BD" w:rsidRDefault="00BE403C" w:rsidP="00033C75">
      <w:pPr>
        <w:shd w:val="clear" w:color="auto" w:fill="FFFFFF"/>
        <w:spacing w:after="0" w:line="240" w:lineRule="auto"/>
        <w:ind w:firstLine="709"/>
        <w:jc w:val="both"/>
        <w:rPr>
          <w:rFonts w:ascii="Times New Roman" w:hAnsi="Times New Roman"/>
          <w:sz w:val="28"/>
          <w:szCs w:val="28"/>
        </w:rPr>
      </w:pPr>
      <w:r w:rsidRPr="006B15BD">
        <w:rPr>
          <w:rFonts w:ascii="Times New Roman" w:hAnsi="Times New Roman"/>
          <w:sz w:val="28"/>
          <w:szCs w:val="28"/>
        </w:rPr>
        <w:lastRenderedPageBreak/>
        <w:t>3.5.7.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001A3D45" w:rsidRPr="006B15BD">
        <w:rPr>
          <w:rFonts w:ascii="Times New Roman" w:hAnsi="Times New Roman"/>
          <w:sz w:val="28"/>
          <w:szCs w:val="28"/>
        </w:rPr>
        <w:t>.</w:t>
      </w:r>
    </w:p>
    <w:p w:rsidR="001A3D45" w:rsidRPr="006B15BD" w:rsidRDefault="001A3D45" w:rsidP="00033C75">
      <w:pPr>
        <w:shd w:val="clear" w:color="auto" w:fill="FFFFFF"/>
        <w:spacing w:after="0" w:line="240" w:lineRule="auto"/>
        <w:ind w:firstLine="709"/>
        <w:jc w:val="both"/>
        <w:rPr>
          <w:rFonts w:ascii="Times New Roman" w:eastAsia="Times New Roman" w:hAnsi="Times New Roman"/>
          <w:i/>
          <w:color w:val="0000FF"/>
          <w:sz w:val="28"/>
          <w:szCs w:val="28"/>
        </w:rPr>
      </w:pPr>
    </w:p>
    <w:p w:rsidR="00BE403C" w:rsidRPr="006B15BD" w:rsidRDefault="00BE403C" w:rsidP="00BE403C">
      <w:pPr>
        <w:shd w:val="clear" w:color="auto" w:fill="FFFFFF"/>
        <w:spacing w:after="0" w:line="240" w:lineRule="auto"/>
        <w:ind w:firstLine="709"/>
        <w:jc w:val="both"/>
        <w:rPr>
          <w:rFonts w:ascii="Times New Roman" w:eastAsia="Times New Roman" w:hAnsi="Times New Roman"/>
          <w:b/>
          <w:color w:val="000000"/>
          <w:sz w:val="28"/>
          <w:szCs w:val="28"/>
        </w:rPr>
      </w:pPr>
      <w:r w:rsidRPr="006B15BD">
        <w:rPr>
          <w:rFonts w:ascii="Times New Roman" w:eastAsia="Times New Roman" w:hAnsi="Times New Roman"/>
          <w:b/>
          <w:color w:val="000000"/>
          <w:sz w:val="28"/>
          <w:szCs w:val="28"/>
        </w:rPr>
        <w:t>3.6. Оформление результатов проверки.</w:t>
      </w:r>
    </w:p>
    <w:p w:rsidR="001A3D45" w:rsidRPr="006B15BD" w:rsidRDefault="001A3D45" w:rsidP="00BE403C">
      <w:pPr>
        <w:shd w:val="clear" w:color="auto" w:fill="FFFFFF"/>
        <w:spacing w:after="0" w:line="240" w:lineRule="auto"/>
        <w:ind w:firstLine="709"/>
        <w:jc w:val="both"/>
        <w:rPr>
          <w:rFonts w:ascii="Times New Roman" w:eastAsia="Times New Roman" w:hAnsi="Times New Roman"/>
          <w:b/>
          <w:color w:val="000000"/>
          <w:sz w:val="28"/>
          <w:szCs w:val="28"/>
        </w:rPr>
      </w:pPr>
    </w:p>
    <w:p w:rsidR="00BE403C" w:rsidRPr="006B15BD" w:rsidRDefault="00BE403C" w:rsidP="00BE403C">
      <w:pPr>
        <w:shd w:val="clear" w:color="auto" w:fill="FFFFFF"/>
        <w:spacing w:after="0" w:line="240" w:lineRule="auto"/>
        <w:ind w:firstLine="709"/>
        <w:jc w:val="both"/>
        <w:rPr>
          <w:rFonts w:ascii="Times New Roman" w:eastAsia="Times New Roman" w:hAnsi="Times New Roman"/>
          <w:color w:val="000000"/>
          <w:sz w:val="28"/>
          <w:szCs w:val="28"/>
        </w:rPr>
      </w:pPr>
      <w:r w:rsidRPr="006B15BD">
        <w:rPr>
          <w:rFonts w:ascii="Times New Roman" w:eastAsia="Times New Roman" w:hAnsi="Times New Roman"/>
          <w:color w:val="000000"/>
          <w:sz w:val="28"/>
          <w:szCs w:val="28"/>
        </w:rPr>
        <w:t>3.6.1. По результатам проведения проверки муниципальными жилищными инспекторами, проводящими проверку, составляется акт по установленной форме в двух экземплярах. Типовая форма акта проверки юридических лиц и индивидуальных предпринимателей устанавливается уполномоченным Правительством Российской Федерации федеральным органом исполнительной власти, акт проверки соблюдения гражданами обязательных требований, установленных в отношении муниципального жилищного фонда, по форме, установленной уполномоченным органом муниципального контроля.</w:t>
      </w:r>
    </w:p>
    <w:p w:rsidR="00BE403C" w:rsidRPr="006B15BD" w:rsidRDefault="00BE403C" w:rsidP="00BE403C">
      <w:pPr>
        <w:shd w:val="clear" w:color="auto" w:fill="FFFFFF"/>
        <w:spacing w:after="0" w:line="240" w:lineRule="auto"/>
        <w:ind w:firstLine="709"/>
        <w:jc w:val="both"/>
        <w:rPr>
          <w:rFonts w:ascii="Times New Roman" w:eastAsia="Times New Roman" w:hAnsi="Times New Roman"/>
          <w:color w:val="000000"/>
          <w:sz w:val="28"/>
          <w:szCs w:val="28"/>
        </w:rPr>
      </w:pPr>
      <w:r w:rsidRPr="006B15BD">
        <w:rPr>
          <w:rFonts w:ascii="Times New Roman" w:eastAsia="Times New Roman" w:hAnsi="Times New Roman"/>
          <w:color w:val="000000"/>
          <w:sz w:val="28"/>
          <w:szCs w:val="28"/>
        </w:rPr>
        <w:t>Акт составляется должностным лицом или должностными лицами, которые указаны в постановлении.</w:t>
      </w:r>
    </w:p>
    <w:p w:rsidR="00BE403C" w:rsidRPr="006B15BD" w:rsidRDefault="00BE403C" w:rsidP="00BE403C">
      <w:pPr>
        <w:shd w:val="clear" w:color="auto" w:fill="FFFFFF"/>
        <w:spacing w:after="0" w:line="240" w:lineRule="auto"/>
        <w:ind w:firstLine="709"/>
        <w:jc w:val="both"/>
        <w:rPr>
          <w:rFonts w:ascii="Times New Roman" w:eastAsia="Times New Roman" w:hAnsi="Times New Roman"/>
          <w:color w:val="000000"/>
          <w:sz w:val="28"/>
          <w:szCs w:val="28"/>
        </w:rPr>
      </w:pPr>
      <w:r w:rsidRPr="006B15BD">
        <w:rPr>
          <w:rFonts w:ascii="Times New Roman" w:eastAsia="Times New Roman" w:hAnsi="Times New Roman"/>
          <w:color w:val="000000"/>
          <w:sz w:val="28"/>
          <w:szCs w:val="28"/>
        </w:rPr>
        <w:t>3.6.2. В акте проверки указываются:</w:t>
      </w:r>
    </w:p>
    <w:p w:rsidR="00BE403C" w:rsidRPr="006B15BD" w:rsidRDefault="00BE403C" w:rsidP="00BE403C">
      <w:pPr>
        <w:shd w:val="clear" w:color="auto" w:fill="FFFFFF"/>
        <w:spacing w:after="0" w:line="240" w:lineRule="auto"/>
        <w:ind w:firstLine="709"/>
        <w:jc w:val="both"/>
        <w:rPr>
          <w:rFonts w:ascii="Times New Roman" w:eastAsia="Times New Roman" w:hAnsi="Times New Roman"/>
          <w:color w:val="000000"/>
          <w:sz w:val="28"/>
          <w:szCs w:val="28"/>
        </w:rPr>
      </w:pPr>
      <w:r w:rsidRPr="006B15BD">
        <w:rPr>
          <w:rFonts w:ascii="Times New Roman" w:eastAsia="Times New Roman" w:hAnsi="Times New Roman"/>
          <w:color w:val="000000"/>
          <w:sz w:val="28"/>
          <w:szCs w:val="28"/>
        </w:rPr>
        <w:t>3.6.2.1. Дата, время и место составления акта проверки.</w:t>
      </w:r>
    </w:p>
    <w:p w:rsidR="00BE403C" w:rsidRPr="006B15BD" w:rsidRDefault="00BE403C" w:rsidP="00BE403C">
      <w:pPr>
        <w:shd w:val="clear" w:color="auto" w:fill="FFFFFF"/>
        <w:spacing w:after="0" w:line="240" w:lineRule="auto"/>
        <w:ind w:firstLine="709"/>
        <w:jc w:val="both"/>
        <w:rPr>
          <w:rFonts w:ascii="Times New Roman" w:eastAsia="Times New Roman" w:hAnsi="Times New Roman"/>
          <w:color w:val="000000"/>
          <w:sz w:val="28"/>
          <w:szCs w:val="28"/>
        </w:rPr>
      </w:pPr>
      <w:r w:rsidRPr="006B15BD">
        <w:rPr>
          <w:rFonts w:ascii="Times New Roman" w:eastAsia="Times New Roman" w:hAnsi="Times New Roman"/>
          <w:color w:val="000000"/>
          <w:sz w:val="28"/>
          <w:szCs w:val="28"/>
        </w:rPr>
        <w:t>3.6.2.2. Наименование органа муниципального контроля</w:t>
      </w:r>
    </w:p>
    <w:p w:rsidR="00BE403C" w:rsidRPr="006B15BD" w:rsidRDefault="00BE403C" w:rsidP="00BE403C">
      <w:pPr>
        <w:shd w:val="clear" w:color="auto" w:fill="FFFFFF"/>
        <w:spacing w:after="0" w:line="240" w:lineRule="auto"/>
        <w:ind w:firstLine="709"/>
        <w:jc w:val="both"/>
        <w:rPr>
          <w:rFonts w:ascii="Times New Roman" w:eastAsia="Times New Roman" w:hAnsi="Times New Roman"/>
          <w:color w:val="000000"/>
          <w:sz w:val="28"/>
          <w:szCs w:val="28"/>
        </w:rPr>
      </w:pPr>
      <w:r w:rsidRPr="006B15BD">
        <w:rPr>
          <w:rFonts w:ascii="Times New Roman" w:eastAsia="Times New Roman" w:hAnsi="Times New Roman"/>
          <w:color w:val="000000"/>
          <w:sz w:val="28"/>
          <w:szCs w:val="28"/>
        </w:rPr>
        <w:t>3.6.2.3. Дата и номер постановления.</w:t>
      </w:r>
    </w:p>
    <w:p w:rsidR="00BE403C" w:rsidRPr="006B15BD" w:rsidRDefault="00BE403C" w:rsidP="00BE403C">
      <w:pPr>
        <w:shd w:val="clear" w:color="auto" w:fill="FFFFFF"/>
        <w:spacing w:after="0" w:line="240" w:lineRule="auto"/>
        <w:ind w:firstLine="709"/>
        <w:jc w:val="both"/>
        <w:rPr>
          <w:rFonts w:ascii="Times New Roman" w:eastAsia="Times New Roman" w:hAnsi="Times New Roman"/>
          <w:color w:val="000000"/>
          <w:sz w:val="28"/>
          <w:szCs w:val="28"/>
        </w:rPr>
      </w:pPr>
      <w:r w:rsidRPr="006B15BD">
        <w:rPr>
          <w:rFonts w:ascii="Times New Roman" w:eastAsia="Times New Roman" w:hAnsi="Times New Roman"/>
          <w:color w:val="000000"/>
          <w:sz w:val="28"/>
          <w:szCs w:val="28"/>
        </w:rPr>
        <w:t>3.6.2.4. Фамилии, имена, отчества и должности должностного лица или должностных лиц, проводивших проверку.</w:t>
      </w:r>
    </w:p>
    <w:p w:rsidR="00BE403C" w:rsidRPr="006B15BD" w:rsidRDefault="00BE403C" w:rsidP="00BE403C">
      <w:pPr>
        <w:shd w:val="clear" w:color="auto" w:fill="FFFFFF"/>
        <w:spacing w:after="0" w:line="240" w:lineRule="auto"/>
        <w:ind w:firstLine="709"/>
        <w:jc w:val="both"/>
        <w:rPr>
          <w:rFonts w:ascii="Times New Roman" w:eastAsia="Times New Roman" w:hAnsi="Times New Roman"/>
          <w:color w:val="000000"/>
          <w:sz w:val="28"/>
          <w:szCs w:val="28"/>
        </w:rPr>
      </w:pPr>
      <w:r w:rsidRPr="006B15BD">
        <w:rPr>
          <w:rFonts w:ascii="Times New Roman" w:eastAsia="Times New Roman" w:hAnsi="Times New Roman"/>
          <w:color w:val="000000"/>
          <w:sz w:val="28"/>
          <w:szCs w:val="28"/>
        </w:rPr>
        <w:t>3.6.2.5. Наименование проверяемого юридического лица,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индивидуального предпринимателя или его уполномоченного лица, фамилия, имя, отчество гражданина или его уполномоченного представителя, присутствовавших при проведении проверки.</w:t>
      </w:r>
    </w:p>
    <w:p w:rsidR="00BE403C" w:rsidRPr="006B15BD" w:rsidRDefault="00BE403C" w:rsidP="00BE403C">
      <w:pPr>
        <w:shd w:val="clear" w:color="auto" w:fill="FFFFFF"/>
        <w:spacing w:after="0" w:line="240" w:lineRule="auto"/>
        <w:ind w:firstLine="709"/>
        <w:jc w:val="both"/>
        <w:rPr>
          <w:rFonts w:ascii="Times New Roman" w:eastAsia="Times New Roman" w:hAnsi="Times New Roman"/>
          <w:color w:val="000000"/>
          <w:sz w:val="28"/>
          <w:szCs w:val="28"/>
        </w:rPr>
      </w:pPr>
      <w:r w:rsidRPr="006B15BD">
        <w:rPr>
          <w:rFonts w:ascii="Times New Roman" w:eastAsia="Times New Roman" w:hAnsi="Times New Roman"/>
          <w:color w:val="000000"/>
          <w:sz w:val="28"/>
          <w:szCs w:val="28"/>
        </w:rPr>
        <w:t>3.6.2.6. Дата, время, продолжительность и место проведения проверки.</w:t>
      </w:r>
    </w:p>
    <w:p w:rsidR="00BE403C" w:rsidRPr="006B15BD" w:rsidRDefault="00BE403C" w:rsidP="00BE403C">
      <w:pPr>
        <w:shd w:val="clear" w:color="auto" w:fill="FFFFFF"/>
        <w:spacing w:after="0" w:line="240" w:lineRule="auto"/>
        <w:ind w:firstLine="709"/>
        <w:jc w:val="both"/>
        <w:rPr>
          <w:rFonts w:ascii="Times New Roman" w:eastAsia="Times New Roman" w:hAnsi="Times New Roman"/>
          <w:color w:val="000000"/>
          <w:sz w:val="28"/>
          <w:szCs w:val="28"/>
        </w:rPr>
      </w:pPr>
      <w:r w:rsidRPr="006B15BD">
        <w:rPr>
          <w:rFonts w:ascii="Times New Roman" w:eastAsia="Times New Roman" w:hAnsi="Times New Roman"/>
          <w:color w:val="000000"/>
          <w:sz w:val="28"/>
          <w:szCs w:val="28"/>
        </w:rPr>
        <w:t>3.6.2.7.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E403C" w:rsidRPr="006B15BD" w:rsidRDefault="00BE403C" w:rsidP="00BE403C">
      <w:pPr>
        <w:shd w:val="clear" w:color="auto" w:fill="FFFFFF"/>
        <w:spacing w:after="0" w:line="240" w:lineRule="auto"/>
        <w:ind w:firstLine="709"/>
        <w:jc w:val="both"/>
        <w:rPr>
          <w:rFonts w:ascii="Times New Roman" w:eastAsia="Times New Roman" w:hAnsi="Times New Roman"/>
          <w:color w:val="000000"/>
          <w:sz w:val="28"/>
          <w:szCs w:val="28"/>
        </w:rPr>
      </w:pPr>
      <w:r w:rsidRPr="006B15BD">
        <w:rPr>
          <w:rFonts w:ascii="Times New Roman" w:eastAsia="Times New Roman" w:hAnsi="Times New Roman"/>
          <w:color w:val="000000"/>
          <w:sz w:val="28"/>
          <w:szCs w:val="28"/>
        </w:rPr>
        <w:lastRenderedPageBreak/>
        <w:t>3.6.2.8. 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или его уполномоченного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E403C" w:rsidRPr="006B15BD" w:rsidRDefault="00BE403C" w:rsidP="00BE403C">
      <w:pPr>
        <w:shd w:val="clear" w:color="auto" w:fill="FFFFFF"/>
        <w:spacing w:after="0" w:line="240" w:lineRule="auto"/>
        <w:ind w:firstLine="709"/>
        <w:jc w:val="both"/>
        <w:rPr>
          <w:rFonts w:ascii="Times New Roman" w:eastAsia="Times New Roman" w:hAnsi="Times New Roman"/>
          <w:color w:val="000000"/>
          <w:sz w:val="28"/>
          <w:szCs w:val="28"/>
        </w:rPr>
      </w:pPr>
      <w:r w:rsidRPr="006B15BD">
        <w:rPr>
          <w:rFonts w:ascii="Times New Roman" w:eastAsia="Times New Roman" w:hAnsi="Times New Roman"/>
          <w:color w:val="000000"/>
          <w:sz w:val="28"/>
          <w:szCs w:val="28"/>
        </w:rPr>
        <w:t>3.6.2.9. Подписи должностного лица или должностных лиц органа муниципального контроля, проводивших проверку.</w:t>
      </w:r>
    </w:p>
    <w:p w:rsidR="00BE403C" w:rsidRPr="006B15BD" w:rsidRDefault="00BE403C" w:rsidP="00BE403C">
      <w:pPr>
        <w:spacing w:after="0" w:line="240" w:lineRule="auto"/>
        <w:ind w:firstLine="547"/>
        <w:jc w:val="both"/>
        <w:rPr>
          <w:rFonts w:ascii="Times New Roman" w:eastAsia="Times New Roman" w:hAnsi="Times New Roman"/>
          <w:color w:val="000000"/>
          <w:sz w:val="28"/>
          <w:szCs w:val="28"/>
        </w:rPr>
      </w:pPr>
      <w:r w:rsidRPr="006B15BD">
        <w:rPr>
          <w:rFonts w:ascii="Times New Roman" w:eastAsia="Times New Roman" w:hAnsi="Times New Roman"/>
          <w:color w:val="000000"/>
          <w:sz w:val="28"/>
          <w:szCs w:val="28"/>
        </w:rPr>
        <w:t>3.6.3.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BE403C" w:rsidRPr="006B15BD" w:rsidRDefault="00BE403C" w:rsidP="00BE403C">
      <w:pPr>
        <w:shd w:val="clear" w:color="auto" w:fill="FFFFFF"/>
        <w:spacing w:after="0" w:line="240" w:lineRule="auto"/>
        <w:ind w:firstLine="709"/>
        <w:jc w:val="both"/>
        <w:rPr>
          <w:rFonts w:ascii="Times New Roman" w:eastAsia="Times New Roman" w:hAnsi="Times New Roman"/>
          <w:sz w:val="28"/>
          <w:szCs w:val="28"/>
        </w:rPr>
      </w:pPr>
      <w:r w:rsidRPr="006B15BD">
        <w:rPr>
          <w:rFonts w:ascii="Times New Roman" w:eastAsia="Times New Roman" w:hAnsi="Times New Roman"/>
          <w:color w:val="000000"/>
          <w:sz w:val="28"/>
          <w:szCs w:val="28"/>
        </w:rPr>
        <w:t xml:space="preserve">3.6.4. </w:t>
      </w:r>
      <w:r w:rsidRPr="006B15BD">
        <w:rPr>
          <w:rFonts w:ascii="Times New Roman" w:eastAsia="Times New Roman" w:hAnsi="Times New Roman"/>
          <w:sz w:val="28"/>
          <w:szCs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E403C" w:rsidRPr="006B15BD" w:rsidRDefault="00BE403C" w:rsidP="00BE403C">
      <w:pPr>
        <w:shd w:val="clear" w:color="auto" w:fill="FFFFFF"/>
        <w:spacing w:after="0" w:line="240" w:lineRule="auto"/>
        <w:ind w:firstLine="709"/>
        <w:jc w:val="both"/>
        <w:rPr>
          <w:rFonts w:ascii="Times New Roman" w:eastAsia="Times New Roman" w:hAnsi="Times New Roman"/>
          <w:sz w:val="28"/>
          <w:szCs w:val="28"/>
        </w:rPr>
      </w:pPr>
      <w:r w:rsidRPr="006B15BD">
        <w:rPr>
          <w:rFonts w:ascii="Times New Roman" w:eastAsia="Times New Roman" w:hAnsi="Times New Roman"/>
          <w:color w:val="000000"/>
          <w:sz w:val="28"/>
          <w:szCs w:val="28"/>
        </w:rPr>
        <w:t xml:space="preserve">3.6.5. В случае если для составления акта проверки необходимо получить заключения по результатам проведенных исследований,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проверяемым лицам или их уполномоченным представителям под расписку либо направляется заказным почтовым отправлением с уведомлением о вручении, </w:t>
      </w:r>
      <w:r w:rsidRPr="006B15BD">
        <w:rPr>
          <w:rFonts w:ascii="Times New Roman" w:eastAsia="Times New Roman" w:hAnsi="Times New Roman"/>
          <w:sz w:val="28"/>
          <w:szCs w:val="28"/>
        </w:rPr>
        <w:t xml:space="preserve">и (или) в форме электронного документа, подписанного усиленной </w:t>
      </w:r>
      <w:r w:rsidRPr="006B15BD">
        <w:rPr>
          <w:rFonts w:ascii="Times New Roman" w:eastAsia="Times New Roman" w:hAnsi="Times New Roman"/>
          <w:sz w:val="28"/>
          <w:szCs w:val="28"/>
        </w:rPr>
        <w:lastRenderedPageBreak/>
        <w:t>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r w:rsidRPr="006B15BD">
        <w:rPr>
          <w:rFonts w:ascii="Times New Roman" w:eastAsia="Times New Roman" w:hAnsi="Times New Roman"/>
          <w:color w:val="000000"/>
          <w:sz w:val="28"/>
          <w:szCs w:val="28"/>
        </w:rPr>
        <w:t xml:space="preserve">. </w:t>
      </w:r>
      <w:r w:rsidRPr="006B15BD">
        <w:rPr>
          <w:rFonts w:ascii="Times New Roman" w:eastAsia="Times New Roman" w:hAnsi="Times New Roman"/>
          <w:sz w:val="28"/>
          <w:szCs w:val="28"/>
        </w:rPr>
        <w:t>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BE403C" w:rsidRPr="006B15BD" w:rsidRDefault="00BE403C" w:rsidP="00BE403C">
      <w:pPr>
        <w:shd w:val="clear" w:color="auto" w:fill="FFFFFF"/>
        <w:spacing w:after="0" w:line="240" w:lineRule="auto"/>
        <w:ind w:firstLine="709"/>
        <w:jc w:val="both"/>
        <w:rPr>
          <w:rFonts w:ascii="Times New Roman" w:eastAsia="Times New Roman" w:hAnsi="Times New Roman"/>
          <w:color w:val="000000"/>
          <w:sz w:val="28"/>
          <w:szCs w:val="28"/>
        </w:rPr>
      </w:pPr>
      <w:r w:rsidRPr="006B15BD">
        <w:rPr>
          <w:rFonts w:ascii="Times New Roman" w:eastAsia="Times New Roman" w:hAnsi="Times New Roman"/>
          <w:color w:val="000000"/>
          <w:sz w:val="28"/>
          <w:szCs w:val="28"/>
        </w:rPr>
        <w:t>3.6.6.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E403C" w:rsidRPr="006B15BD" w:rsidRDefault="00BE403C" w:rsidP="00BE403C">
      <w:pPr>
        <w:shd w:val="clear" w:color="auto" w:fill="FFFFFF"/>
        <w:spacing w:after="0" w:line="240" w:lineRule="auto"/>
        <w:ind w:firstLine="709"/>
        <w:jc w:val="both"/>
        <w:rPr>
          <w:rFonts w:ascii="Times New Roman" w:eastAsia="Times New Roman" w:hAnsi="Times New Roman"/>
          <w:color w:val="000000"/>
          <w:sz w:val="28"/>
          <w:szCs w:val="28"/>
        </w:rPr>
      </w:pPr>
      <w:r w:rsidRPr="006B15BD">
        <w:rPr>
          <w:rFonts w:ascii="Times New Roman" w:eastAsia="Times New Roman" w:hAnsi="Times New Roman"/>
          <w:color w:val="000000"/>
          <w:sz w:val="28"/>
          <w:szCs w:val="28"/>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E403C" w:rsidRPr="006B15BD" w:rsidRDefault="00BE403C" w:rsidP="00BE403C">
      <w:pPr>
        <w:shd w:val="clear" w:color="auto" w:fill="FFFFFF"/>
        <w:spacing w:after="0" w:line="240" w:lineRule="auto"/>
        <w:ind w:firstLine="709"/>
        <w:jc w:val="both"/>
        <w:rPr>
          <w:rFonts w:ascii="Times New Roman" w:eastAsia="Times New Roman" w:hAnsi="Times New Roman"/>
          <w:color w:val="000000"/>
          <w:sz w:val="28"/>
          <w:szCs w:val="28"/>
        </w:rPr>
      </w:pPr>
      <w:r w:rsidRPr="006B15BD">
        <w:rPr>
          <w:rFonts w:ascii="Times New Roman" w:eastAsia="Times New Roman" w:hAnsi="Times New Roman"/>
          <w:color w:val="000000"/>
          <w:sz w:val="28"/>
          <w:szCs w:val="28"/>
        </w:rPr>
        <w:t>3.6.8.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BE403C" w:rsidRPr="006B15BD" w:rsidRDefault="00BE403C" w:rsidP="00BE403C">
      <w:pPr>
        <w:shd w:val="clear" w:color="auto" w:fill="FFFFFF"/>
        <w:spacing w:after="0" w:line="240" w:lineRule="auto"/>
        <w:ind w:firstLine="709"/>
        <w:jc w:val="both"/>
        <w:rPr>
          <w:rFonts w:ascii="Times New Roman" w:eastAsia="Times New Roman" w:hAnsi="Times New Roman"/>
          <w:color w:val="000000"/>
          <w:sz w:val="28"/>
          <w:szCs w:val="28"/>
        </w:rPr>
      </w:pPr>
      <w:r w:rsidRPr="006B15BD">
        <w:rPr>
          <w:rFonts w:ascii="Times New Roman" w:eastAsia="Times New Roman" w:hAnsi="Times New Roman"/>
          <w:color w:val="000000"/>
          <w:sz w:val="28"/>
          <w:szCs w:val="28"/>
        </w:rPr>
        <w:t>3.6.9. 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w:t>
      </w:r>
      <w:r w:rsidRPr="006B15BD">
        <w:rPr>
          <w:rFonts w:ascii="Times New Roman" w:eastAsia="Times New Roman" w:hAnsi="Times New Roman"/>
          <w:color w:val="FF0000"/>
          <w:sz w:val="28"/>
          <w:szCs w:val="28"/>
        </w:rPr>
        <w:t xml:space="preserve"> </w:t>
      </w:r>
      <w:r w:rsidRPr="006B15BD">
        <w:rPr>
          <w:rFonts w:ascii="Times New Roman" w:eastAsia="Times New Roman" w:hAnsi="Times New Roman"/>
          <w:color w:val="000000"/>
          <w:sz w:val="28"/>
          <w:szCs w:val="28"/>
        </w:rPr>
        <w:t>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BE403C" w:rsidRPr="006B15BD" w:rsidRDefault="00BE403C" w:rsidP="00BE403C">
      <w:pPr>
        <w:shd w:val="clear" w:color="auto" w:fill="FFFFFF"/>
        <w:spacing w:after="0" w:line="240" w:lineRule="auto"/>
        <w:ind w:firstLine="709"/>
        <w:jc w:val="both"/>
        <w:rPr>
          <w:rFonts w:ascii="Times New Roman" w:eastAsia="Times New Roman" w:hAnsi="Times New Roman"/>
          <w:color w:val="000000"/>
          <w:sz w:val="28"/>
          <w:szCs w:val="28"/>
        </w:rPr>
      </w:pPr>
      <w:r w:rsidRPr="006B15BD">
        <w:rPr>
          <w:rFonts w:ascii="Times New Roman" w:eastAsia="Times New Roman" w:hAnsi="Times New Roman"/>
          <w:color w:val="000000"/>
          <w:sz w:val="28"/>
          <w:szCs w:val="28"/>
        </w:rPr>
        <w:t>3.6.10. При отсутствии у юридического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BE403C" w:rsidRPr="006B15BD" w:rsidRDefault="00BE403C" w:rsidP="00BE403C">
      <w:pPr>
        <w:shd w:val="clear" w:color="auto" w:fill="FFFFFF"/>
        <w:spacing w:after="0" w:line="240" w:lineRule="auto"/>
        <w:ind w:firstLine="709"/>
        <w:jc w:val="both"/>
        <w:rPr>
          <w:rFonts w:ascii="Times New Roman" w:eastAsia="Times New Roman" w:hAnsi="Times New Roman"/>
          <w:sz w:val="28"/>
          <w:szCs w:val="28"/>
        </w:rPr>
      </w:pPr>
      <w:r w:rsidRPr="006B15BD">
        <w:rPr>
          <w:rFonts w:ascii="Times New Roman" w:eastAsia="Times New Roman" w:hAnsi="Times New Roman"/>
          <w:color w:val="000000"/>
          <w:sz w:val="28"/>
          <w:szCs w:val="28"/>
        </w:rPr>
        <w:t>3.6.11.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управление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r w:rsidRPr="006B15BD">
        <w:rPr>
          <w:rFonts w:ascii="Times New Roman" w:eastAsia="Times New Roman" w:hAnsi="Times New Roman"/>
          <w:sz w:val="28"/>
          <w:szCs w:val="28"/>
        </w:rPr>
        <w:t xml:space="preserve">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w:t>
      </w:r>
    </w:p>
    <w:p w:rsidR="001970CD" w:rsidRPr="006B15BD" w:rsidRDefault="006B15BD" w:rsidP="001970CD">
      <w:pPr>
        <w:pStyle w:val="a9"/>
        <w:spacing w:after="0" w:line="240" w:lineRule="auto"/>
        <w:ind w:left="0" w:right="-1"/>
        <w:jc w:val="both"/>
        <w:rPr>
          <w:rFonts w:ascii="Times New Roman" w:hAnsi="Times New Roman" w:cs="Times New Roman"/>
          <w:sz w:val="28"/>
          <w:szCs w:val="28"/>
        </w:rPr>
      </w:pPr>
      <w:r>
        <w:rPr>
          <w:rFonts w:ascii="Times New Roman" w:hAnsi="Times New Roman" w:cs="Times New Roman"/>
          <w:sz w:val="28"/>
          <w:szCs w:val="28"/>
        </w:rPr>
        <w:t xml:space="preserve">       </w:t>
      </w:r>
      <w:r w:rsidR="001970CD" w:rsidRPr="006B15BD">
        <w:rPr>
          <w:rFonts w:ascii="Times New Roman" w:hAnsi="Times New Roman" w:cs="Times New Roman"/>
          <w:sz w:val="28"/>
          <w:szCs w:val="28"/>
        </w:rPr>
        <w:t xml:space="preserve">4.Постановление разместить в сети общего доступа «Интернет» на официальном сайте Администрации сельского поселения </w:t>
      </w:r>
      <w:r w:rsidR="00C82B8F">
        <w:rPr>
          <w:rFonts w:ascii="Times New Roman" w:hAnsi="Times New Roman" w:cs="Times New Roman"/>
          <w:sz w:val="28"/>
          <w:szCs w:val="28"/>
        </w:rPr>
        <w:t>Кривле - Илюшкинский</w:t>
      </w:r>
      <w:r w:rsidR="001970CD" w:rsidRPr="006B15BD">
        <w:rPr>
          <w:rFonts w:ascii="Times New Roman" w:hAnsi="Times New Roman" w:cs="Times New Roman"/>
          <w:sz w:val="28"/>
          <w:szCs w:val="28"/>
        </w:rPr>
        <w:t xml:space="preserve"> сельсовет муниципального района Куюргазинский район Республики Башкортостан и обнародовать на информационном стенде в здании </w:t>
      </w:r>
      <w:r w:rsidR="001970CD" w:rsidRPr="006B15BD">
        <w:rPr>
          <w:rFonts w:ascii="Times New Roman" w:hAnsi="Times New Roman" w:cs="Times New Roman"/>
          <w:sz w:val="28"/>
          <w:szCs w:val="28"/>
        </w:rPr>
        <w:lastRenderedPageBreak/>
        <w:t xml:space="preserve">Администрации сельского поселения </w:t>
      </w:r>
      <w:r w:rsidR="00C82B8F">
        <w:rPr>
          <w:rFonts w:ascii="Times New Roman" w:hAnsi="Times New Roman" w:cs="Times New Roman"/>
          <w:sz w:val="28"/>
          <w:szCs w:val="28"/>
        </w:rPr>
        <w:t>Кривле - Илюшкинский</w:t>
      </w:r>
      <w:r w:rsidR="001970CD" w:rsidRPr="006B15BD">
        <w:rPr>
          <w:rFonts w:ascii="Times New Roman" w:hAnsi="Times New Roman" w:cs="Times New Roman"/>
          <w:sz w:val="28"/>
          <w:szCs w:val="28"/>
        </w:rPr>
        <w:t xml:space="preserve"> сельсовет муниципального района Куюргазинский район Республики Башкортостан.</w:t>
      </w:r>
    </w:p>
    <w:p w:rsidR="001970CD" w:rsidRPr="006B15BD" w:rsidRDefault="006B15BD" w:rsidP="001970CD">
      <w:pPr>
        <w:pStyle w:val="a9"/>
        <w:spacing w:after="0" w:line="240" w:lineRule="auto"/>
        <w:ind w:left="0" w:right="-1"/>
        <w:jc w:val="both"/>
        <w:rPr>
          <w:rFonts w:ascii="Times New Roman" w:hAnsi="Times New Roman" w:cs="Times New Roman"/>
          <w:sz w:val="28"/>
          <w:szCs w:val="28"/>
        </w:rPr>
      </w:pPr>
      <w:r>
        <w:rPr>
          <w:rFonts w:ascii="Times New Roman" w:hAnsi="Times New Roman" w:cs="Times New Roman"/>
          <w:sz w:val="28"/>
          <w:szCs w:val="28"/>
        </w:rPr>
        <w:t xml:space="preserve">     </w:t>
      </w:r>
      <w:r w:rsidR="001970CD" w:rsidRPr="006B15BD">
        <w:rPr>
          <w:rFonts w:ascii="Times New Roman" w:hAnsi="Times New Roman" w:cs="Times New Roman"/>
          <w:sz w:val="28"/>
          <w:szCs w:val="28"/>
        </w:rPr>
        <w:t>5.Настоящее Постановление вступает в законную силу с момента подписания.</w:t>
      </w:r>
    </w:p>
    <w:p w:rsidR="001970CD" w:rsidRPr="006B15BD" w:rsidRDefault="006B15BD" w:rsidP="001970CD">
      <w:pPr>
        <w:pStyle w:val="a9"/>
        <w:widowControl w:val="0"/>
        <w:tabs>
          <w:tab w:val="num" w:pos="1276"/>
        </w:tabs>
        <w:suppressAutoHyphens/>
        <w:autoSpaceDE w:val="0"/>
        <w:spacing w:before="20" w:after="0" w:line="240" w:lineRule="auto"/>
        <w:ind w:left="0" w:right="-1"/>
        <w:jc w:val="both"/>
        <w:rPr>
          <w:rFonts w:ascii="Times New Roman" w:hAnsi="Times New Roman" w:cs="Times New Roman"/>
          <w:sz w:val="28"/>
          <w:szCs w:val="28"/>
        </w:rPr>
      </w:pPr>
      <w:r>
        <w:rPr>
          <w:rFonts w:ascii="Times New Roman" w:hAnsi="Times New Roman" w:cs="Times New Roman"/>
          <w:sz w:val="28"/>
          <w:szCs w:val="28"/>
        </w:rPr>
        <w:t xml:space="preserve">     </w:t>
      </w:r>
      <w:r w:rsidR="001970CD" w:rsidRPr="006B15BD">
        <w:rPr>
          <w:rFonts w:ascii="Times New Roman" w:hAnsi="Times New Roman" w:cs="Times New Roman"/>
          <w:sz w:val="28"/>
          <w:szCs w:val="28"/>
        </w:rPr>
        <w:t>6.Контроль за исполнением настоящего постановления оставляю за собой.</w:t>
      </w:r>
    </w:p>
    <w:p w:rsidR="000E5235" w:rsidRDefault="000E5235" w:rsidP="006B15BD">
      <w:pPr>
        <w:ind w:right="-1"/>
        <w:rPr>
          <w:rFonts w:ascii="Times New Roman" w:hAnsi="Times New Roman" w:cs="Times New Roman"/>
          <w:b/>
          <w:sz w:val="28"/>
          <w:szCs w:val="28"/>
        </w:rPr>
      </w:pPr>
    </w:p>
    <w:p w:rsidR="000C6854" w:rsidRPr="008907C4" w:rsidRDefault="000C6854" w:rsidP="000C6854">
      <w:pPr>
        <w:pStyle w:val="aa"/>
        <w:rPr>
          <w:rFonts w:ascii="Times New Roman" w:hAnsi="Times New Roman" w:cs="Times New Roman"/>
          <w:b/>
          <w:sz w:val="28"/>
          <w:szCs w:val="28"/>
        </w:rPr>
      </w:pPr>
      <w:r w:rsidRPr="008907C4">
        <w:rPr>
          <w:rFonts w:ascii="Times New Roman" w:hAnsi="Times New Roman" w:cs="Times New Roman"/>
          <w:b/>
          <w:sz w:val="28"/>
          <w:szCs w:val="28"/>
        </w:rPr>
        <w:t xml:space="preserve">Исполняющий обязанности </w:t>
      </w:r>
    </w:p>
    <w:p w:rsidR="000C6854" w:rsidRPr="008907C4" w:rsidRDefault="000C6854" w:rsidP="000C6854">
      <w:pPr>
        <w:pStyle w:val="aa"/>
        <w:rPr>
          <w:rFonts w:ascii="Times New Roman" w:hAnsi="Times New Roman" w:cs="Times New Roman"/>
          <w:b/>
          <w:sz w:val="28"/>
          <w:szCs w:val="28"/>
        </w:rPr>
      </w:pPr>
      <w:r w:rsidRPr="008907C4">
        <w:rPr>
          <w:rFonts w:ascii="Times New Roman" w:hAnsi="Times New Roman" w:cs="Times New Roman"/>
          <w:b/>
          <w:sz w:val="28"/>
          <w:szCs w:val="28"/>
        </w:rPr>
        <w:t xml:space="preserve">главы сельского поселения                                           </w:t>
      </w:r>
      <w:r>
        <w:rPr>
          <w:rFonts w:ascii="Times New Roman" w:hAnsi="Times New Roman" w:cs="Times New Roman"/>
          <w:b/>
          <w:sz w:val="28"/>
          <w:szCs w:val="28"/>
        </w:rPr>
        <w:t xml:space="preserve">    </w:t>
      </w:r>
      <w:r w:rsidRPr="008907C4">
        <w:rPr>
          <w:rFonts w:ascii="Times New Roman" w:hAnsi="Times New Roman" w:cs="Times New Roman"/>
          <w:b/>
          <w:sz w:val="28"/>
          <w:szCs w:val="28"/>
        </w:rPr>
        <w:t>Г.Н. Кутлубаева</w:t>
      </w:r>
    </w:p>
    <w:p w:rsidR="000C6854" w:rsidRDefault="000C6854" w:rsidP="000C6854">
      <w:pPr>
        <w:spacing w:after="0" w:line="240" w:lineRule="auto"/>
        <w:rPr>
          <w:rFonts w:ascii="Times New Roman" w:hAnsi="Times New Roman"/>
          <w:sz w:val="16"/>
          <w:szCs w:val="16"/>
        </w:rPr>
      </w:pPr>
    </w:p>
    <w:p w:rsidR="000C6854" w:rsidRDefault="000C6854" w:rsidP="000C6854">
      <w:pPr>
        <w:pStyle w:val="a3"/>
        <w:jc w:val="center"/>
        <w:rPr>
          <w:rFonts w:ascii="Arial" w:hAnsi="Arial" w:cs="Arial"/>
          <w:color w:val="39465C"/>
          <w:sz w:val="23"/>
          <w:szCs w:val="23"/>
        </w:rPr>
      </w:pPr>
    </w:p>
    <w:p w:rsidR="00BE403C" w:rsidRPr="006B15BD" w:rsidRDefault="00BE403C" w:rsidP="00BE403C">
      <w:pPr>
        <w:rPr>
          <w:sz w:val="28"/>
          <w:szCs w:val="28"/>
        </w:rPr>
      </w:pPr>
    </w:p>
    <w:p w:rsidR="00BE403C" w:rsidRPr="006B15BD" w:rsidRDefault="00BE403C" w:rsidP="00BE403C">
      <w:pPr>
        <w:rPr>
          <w:sz w:val="28"/>
          <w:szCs w:val="28"/>
        </w:rPr>
      </w:pPr>
    </w:p>
    <w:p w:rsidR="00BE403C" w:rsidRPr="006B15BD" w:rsidRDefault="00BE403C" w:rsidP="00BE403C">
      <w:pPr>
        <w:rPr>
          <w:sz w:val="28"/>
          <w:szCs w:val="28"/>
        </w:rPr>
      </w:pPr>
    </w:p>
    <w:p w:rsidR="00BE403C" w:rsidRPr="006B15BD" w:rsidRDefault="00BE403C" w:rsidP="00BE403C">
      <w:pPr>
        <w:rPr>
          <w:sz w:val="28"/>
          <w:szCs w:val="28"/>
        </w:rPr>
      </w:pPr>
    </w:p>
    <w:p w:rsidR="00BE403C" w:rsidRPr="006B15BD" w:rsidRDefault="00BE403C" w:rsidP="00BE403C">
      <w:pPr>
        <w:rPr>
          <w:sz w:val="28"/>
          <w:szCs w:val="28"/>
        </w:rPr>
      </w:pPr>
    </w:p>
    <w:p w:rsidR="00BE403C" w:rsidRPr="006B15BD" w:rsidRDefault="00BE403C" w:rsidP="00BE403C">
      <w:pPr>
        <w:rPr>
          <w:sz w:val="28"/>
          <w:szCs w:val="28"/>
        </w:rPr>
      </w:pPr>
    </w:p>
    <w:p w:rsidR="00BE403C" w:rsidRPr="006B15BD" w:rsidRDefault="00BE403C" w:rsidP="00BE403C">
      <w:pPr>
        <w:rPr>
          <w:sz w:val="28"/>
          <w:szCs w:val="28"/>
        </w:rPr>
      </w:pPr>
    </w:p>
    <w:p w:rsidR="00BE403C" w:rsidRPr="006B15BD" w:rsidRDefault="00BE403C" w:rsidP="00BE403C">
      <w:pPr>
        <w:tabs>
          <w:tab w:val="left" w:pos="2325"/>
        </w:tabs>
        <w:rPr>
          <w:sz w:val="28"/>
          <w:szCs w:val="28"/>
        </w:rPr>
      </w:pPr>
      <w:r w:rsidRPr="006B15BD">
        <w:rPr>
          <w:sz w:val="28"/>
          <w:szCs w:val="28"/>
        </w:rPr>
        <w:tab/>
      </w:r>
    </w:p>
    <w:sectPr w:rsidR="00BE403C" w:rsidRPr="006B15BD" w:rsidSect="000E5235">
      <w:pgSz w:w="11906" w:h="16838"/>
      <w:pgMar w:top="568" w:right="851" w:bottom="42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0CC7" w:rsidRDefault="00360CC7" w:rsidP="001970CD">
      <w:pPr>
        <w:spacing w:after="0" w:line="240" w:lineRule="auto"/>
      </w:pPr>
      <w:r>
        <w:separator/>
      </w:r>
    </w:p>
  </w:endnote>
  <w:endnote w:type="continuationSeparator" w:id="1">
    <w:p w:rsidR="00360CC7" w:rsidRDefault="00360CC7" w:rsidP="001970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0CC7" w:rsidRDefault="00360CC7" w:rsidP="001970CD">
      <w:pPr>
        <w:spacing w:after="0" w:line="240" w:lineRule="auto"/>
      </w:pPr>
      <w:r>
        <w:separator/>
      </w:r>
    </w:p>
  </w:footnote>
  <w:footnote w:type="continuationSeparator" w:id="1">
    <w:p w:rsidR="00360CC7" w:rsidRDefault="00360CC7" w:rsidP="001970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4604C"/>
    <w:multiLevelType w:val="multilevel"/>
    <w:tmpl w:val="A76683AA"/>
    <w:lvl w:ilvl="0">
      <w:start w:val="1"/>
      <w:numFmt w:val="decimal"/>
      <w:lvlText w:val="%1."/>
      <w:lvlJc w:val="left"/>
      <w:pPr>
        <w:ind w:left="1069" w:hanging="360"/>
      </w:pPr>
      <w:rPr>
        <w:rFonts w:hint="default"/>
      </w:rPr>
    </w:lvl>
    <w:lvl w:ilvl="1">
      <w:start w:val="1"/>
      <w:numFmt w:val="decimal"/>
      <w:isLgl/>
      <w:lvlText w:val="%1.%2."/>
      <w:lvlJc w:val="left"/>
      <w:pPr>
        <w:ind w:left="1876" w:hanging="720"/>
      </w:pPr>
      <w:rPr>
        <w:rFonts w:hint="default"/>
        <w:color w:val="auto"/>
      </w:rPr>
    </w:lvl>
    <w:lvl w:ilvl="2">
      <w:start w:val="1"/>
      <w:numFmt w:val="decimal"/>
      <w:isLgl/>
      <w:lvlText w:val="%1.%2.%3."/>
      <w:lvlJc w:val="left"/>
      <w:pPr>
        <w:ind w:left="2323" w:hanging="720"/>
      </w:pPr>
      <w:rPr>
        <w:rFonts w:hint="default"/>
        <w:color w:val="auto"/>
      </w:rPr>
    </w:lvl>
    <w:lvl w:ilvl="3">
      <w:start w:val="1"/>
      <w:numFmt w:val="decimal"/>
      <w:isLgl/>
      <w:lvlText w:val="%1.%2.%3.%4."/>
      <w:lvlJc w:val="left"/>
      <w:pPr>
        <w:ind w:left="3130" w:hanging="1080"/>
      </w:pPr>
      <w:rPr>
        <w:rFonts w:hint="default"/>
        <w:color w:val="auto"/>
      </w:rPr>
    </w:lvl>
    <w:lvl w:ilvl="4">
      <w:start w:val="1"/>
      <w:numFmt w:val="decimal"/>
      <w:isLgl/>
      <w:lvlText w:val="%1.%2.%3.%4.%5."/>
      <w:lvlJc w:val="left"/>
      <w:pPr>
        <w:ind w:left="3577" w:hanging="1080"/>
      </w:pPr>
      <w:rPr>
        <w:rFonts w:hint="default"/>
        <w:color w:val="auto"/>
      </w:rPr>
    </w:lvl>
    <w:lvl w:ilvl="5">
      <w:start w:val="1"/>
      <w:numFmt w:val="decimal"/>
      <w:isLgl/>
      <w:lvlText w:val="%1.%2.%3.%4.%5.%6."/>
      <w:lvlJc w:val="left"/>
      <w:pPr>
        <w:ind w:left="4384" w:hanging="1440"/>
      </w:pPr>
      <w:rPr>
        <w:rFonts w:hint="default"/>
        <w:color w:val="auto"/>
      </w:rPr>
    </w:lvl>
    <w:lvl w:ilvl="6">
      <w:start w:val="1"/>
      <w:numFmt w:val="decimal"/>
      <w:isLgl/>
      <w:lvlText w:val="%1.%2.%3.%4.%5.%6.%7."/>
      <w:lvlJc w:val="left"/>
      <w:pPr>
        <w:ind w:left="5191" w:hanging="1800"/>
      </w:pPr>
      <w:rPr>
        <w:rFonts w:hint="default"/>
        <w:color w:val="auto"/>
      </w:rPr>
    </w:lvl>
    <w:lvl w:ilvl="7">
      <w:start w:val="1"/>
      <w:numFmt w:val="decimal"/>
      <w:isLgl/>
      <w:lvlText w:val="%1.%2.%3.%4.%5.%6.%7.%8."/>
      <w:lvlJc w:val="left"/>
      <w:pPr>
        <w:ind w:left="5638" w:hanging="1800"/>
      </w:pPr>
      <w:rPr>
        <w:rFonts w:hint="default"/>
        <w:color w:val="auto"/>
      </w:rPr>
    </w:lvl>
    <w:lvl w:ilvl="8">
      <w:start w:val="1"/>
      <w:numFmt w:val="decimal"/>
      <w:isLgl/>
      <w:lvlText w:val="%1.%2.%3.%4.%5.%6.%7.%8.%9."/>
      <w:lvlJc w:val="left"/>
      <w:pPr>
        <w:ind w:left="6445" w:hanging="2160"/>
      </w:pPr>
      <w:rPr>
        <w:rFonts w:hint="default"/>
        <w:color w:val="auto"/>
      </w:rPr>
    </w:lvl>
  </w:abstractNum>
  <w:abstractNum w:abstractNumId="1">
    <w:nsid w:val="69CE5C3B"/>
    <w:multiLevelType w:val="hybridMultilevel"/>
    <w:tmpl w:val="668C9D5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E403C"/>
    <w:rsid w:val="00033C75"/>
    <w:rsid w:val="00054CBD"/>
    <w:rsid w:val="000C6854"/>
    <w:rsid w:val="000E5235"/>
    <w:rsid w:val="001970CD"/>
    <w:rsid w:val="001A3D45"/>
    <w:rsid w:val="00360CC7"/>
    <w:rsid w:val="0053111A"/>
    <w:rsid w:val="005D5C91"/>
    <w:rsid w:val="006B15BD"/>
    <w:rsid w:val="006F4A3C"/>
    <w:rsid w:val="007D67B1"/>
    <w:rsid w:val="008A4612"/>
    <w:rsid w:val="0093186B"/>
    <w:rsid w:val="009D2A52"/>
    <w:rsid w:val="00A129FF"/>
    <w:rsid w:val="00AE1E2A"/>
    <w:rsid w:val="00BC3FA7"/>
    <w:rsid w:val="00BE403C"/>
    <w:rsid w:val="00C60262"/>
    <w:rsid w:val="00C82B8F"/>
    <w:rsid w:val="00D109AB"/>
    <w:rsid w:val="00D16C7B"/>
    <w:rsid w:val="00D451B0"/>
    <w:rsid w:val="00D83150"/>
    <w:rsid w:val="00DB4B34"/>
    <w:rsid w:val="00EF79EB"/>
    <w:rsid w:val="00F05CF3"/>
    <w:rsid w:val="00FE55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1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BE403C"/>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BE40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E403C"/>
  </w:style>
  <w:style w:type="character" w:styleId="a4">
    <w:name w:val="Hyperlink"/>
    <w:uiPriority w:val="99"/>
    <w:unhideWhenUsed/>
    <w:rsid w:val="00BE403C"/>
    <w:rPr>
      <w:color w:val="0000FF"/>
      <w:u w:val="single"/>
    </w:rPr>
  </w:style>
  <w:style w:type="paragraph" w:customStyle="1" w:styleId="ConsPlusNormal">
    <w:name w:val="ConsPlusNormal"/>
    <w:rsid w:val="00BE403C"/>
    <w:pPr>
      <w:widowControl w:val="0"/>
      <w:autoSpaceDE w:val="0"/>
      <w:autoSpaceDN w:val="0"/>
      <w:spacing w:after="0" w:line="240" w:lineRule="auto"/>
    </w:pPr>
    <w:rPr>
      <w:rFonts w:ascii="Times New Roman" w:eastAsia="Times New Roman" w:hAnsi="Times New Roman" w:cs="Times New Roman"/>
      <w:b/>
      <w:sz w:val="28"/>
      <w:szCs w:val="20"/>
    </w:rPr>
  </w:style>
  <w:style w:type="paragraph" w:styleId="a5">
    <w:name w:val="header"/>
    <w:basedOn w:val="a"/>
    <w:link w:val="a6"/>
    <w:uiPriority w:val="99"/>
    <w:semiHidden/>
    <w:unhideWhenUsed/>
    <w:rsid w:val="001970C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970CD"/>
  </w:style>
  <w:style w:type="paragraph" w:styleId="a7">
    <w:name w:val="footer"/>
    <w:basedOn w:val="a"/>
    <w:link w:val="a8"/>
    <w:uiPriority w:val="99"/>
    <w:semiHidden/>
    <w:unhideWhenUsed/>
    <w:rsid w:val="001970C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1970CD"/>
  </w:style>
  <w:style w:type="paragraph" w:styleId="a9">
    <w:name w:val="List Paragraph"/>
    <w:basedOn w:val="a"/>
    <w:uiPriority w:val="34"/>
    <w:qFormat/>
    <w:rsid w:val="001970CD"/>
    <w:pPr>
      <w:ind w:left="720"/>
      <w:contextualSpacing/>
    </w:pPr>
  </w:style>
  <w:style w:type="paragraph" w:styleId="aa">
    <w:name w:val="No Spacing"/>
    <w:uiPriority w:val="1"/>
    <w:qFormat/>
    <w:rsid w:val="000C6854"/>
    <w:pPr>
      <w:spacing w:after="0" w:line="240" w:lineRule="auto"/>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viewer.yandex.ru/?uid=163458650&amp;url=ya-mail%3A%2F%2F2300000008481066446%2F1.2&amp;name=%D0%96%D0%B8%D0%BB%D0%B8%D1%89%D0%BD%D1%8B%D0%B9%20%D0%B8%20%D0%B7%D0%B5%D0%BC%D0%B5%D0%BB%D1%8C%D0%BD%D1%8B%D0%B9%20%D0%BA%D0%BE%D0%BD%D1%82%D1%80%D0%BE%D0%BB%D1%8C.docx&amp;c=55f80bb5488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viewer.yandex.ru/?uid=163458650&amp;url=ya-mail%3A%2F%2F2300000008481066446%2F1.2&amp;name=%D0%96%D0%B8%D0%BB%D0%B8%D1%89%D0%BD%D1%8B%D0%B9%20%D0%B8%20%D0%B7%D0%B5%D0%BC%D0%B5%D0%BB%D1%8C%D0%BD%D1%8B%D0%B9%20%D0%BA%D0%BE%D0%BD%D1%82%D1%80%D0%BE%D0%BB%D1%8C.docx&amp;c=55f80bb5488f" TargetMode="External"/><Relationship Id="rId5" Type="http://schemas.openxmlformats.org/officeDocument/2006/relationships/webSettings" Target="webSettings.xml"/><Relationship Id="rId10" Type="http://schemas.openxmlformats.org/officeDocument/2006/relationships/hyperlink" Target="http://www.consultant.ru/document/cons_doc_LAW_83079/bee4fe4ca4e76ef8f2352c1ee26a65200dc4f2ed" TargetMode="External"/><Relationship Id="rId4" Type="http://schemas.openxmlformats.org/officeDocument/2006/relationships/settings" Target="settings.xml"/><Relationship Id="rId9" Type="http://schemas.openxmlformats.org/officeDocument/2006/relationships/hyperlink" Target="http://www.consultant.ru/document/cons_doc_LAW_51057/d673c2140a564ca07120ff9d7bc087f3efecc0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4ADAF-F02A-4F87-8056-51CC3D728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5523</Words>
  <Characters>31485</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2017-06-27T06:59:00Z</cp:lastPrinted>
  <dcterms:created xsi:type="dcterms:W3CDTF">2017-06-28T04:31:00Z</dcterms:created>
  <dcterms:modified xsi:type="dcterms:W3CDTF">2017-06-28T08:20:00Z</dcterms:modified>
</cp:coreProperties>
</file>